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</w:t>
      </w:r>
    </w:p>
    <w:p w:rsidR="007C1208" w:rsidRPr="007C1208" w:rsidRDefault="007C1208" w:rsidP="007C1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208">
        <w:rPr>
          <w:rFonts w:ascii="Times New Roman" w:eastAsia="Calibri" w:hAnsi="Times New Roman" w:cs="Times New Roman"/>
          <w:b/>
          <w:sz w:val="32"/>
          <w:szCs w:val="32"/>
        </w:rPr>
        <w:t>непосредственно образовательной деятельности с детьми</w:t>
      </w:r>
      <w:r w:rsidRPr="007C12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 w:rsidRPr="007C1208">
        <w:rPr>
          <w:rStyle w:val="c0"/>
          <w:rFonts w:ascii="Times New Roman" w:hAnsi="Times New Roman" w:cs="Times New Roman"/>
          <w:b/>
          <w:sz w:val="32"/>
          <w:szCs w:val="32"/>
        </w:rPr>
        <w:t>математике в старшей группе «Происшествие в стране «</w:t>
      </w:r>
      <w:proofErr w:type="spellStart"/>
      <w:r w:rsidRPr="007C1208">
        <w:rPr>
          <w:rStyle w:val="c0"/>
          <w:rFonts w:ascii="Times New Roman" w:hAnsi="Times New Roman" w:cs="Times New Roman"/>
          <w:b/>
          <w:sz w:val="32"/>
          <w:szCs w:val="32"/>
        </w:rPr>
        <w:t>Колобанга</w:t>
      </w:r>
      <w:proofErr w:type="spellEnd"/>
      <w:r w:rsidRPr="007C1208">
        <w:rPr>
          <w:rStyle w:val="c0"/>
          <w:rFonts w:ascii="Times New Roman" w:hAnsi="Times New Roman" w:cs="Times New Roman"/>
          <w:b/>
          <w:sz w:val="32"/>
          <w:szCs w:val="32"/>
        </w:rPr>
        <w:t>»</w:t>
      </w: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Подготовила:</w:t>
      </w:r>
    </w:p>
    <w:p w:rsidR="007C1208" w:rsidRDefault="007C1208" w:rsidP="007C1208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воспитатель</w:t>
      </w:r>
    </w:p>
    <w:p w:rsidR="007C1208" w:rsidRDefault="007C1208" w:rsidP="007C1208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Клименко Я.А.</w:t>
      </w:r>
    </w:p>
    <w:p w:rsidR="007C1208" w:rsidRDefault="007C1208" w:rsidP="007C1208">
      <w:pPr>
        <w:rPr>
          <w:rFonts w:ascii="Times New Roman" w:eastAsia="Calibri" w:hAnsi="Times New Roman" w:cs="Times New Roman"/>
          <w:sz w:val="28"/>
          <w:szCs w:val="28"/>
        </w:rPr>
      </w:pPr>
    </w:p>
    <w:p w:rsidR="007C1208" w:rsidRDefault="007C1208" w:rsidP="007C12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Липецк, 2020</w:t>
      </w:r>
    </w:p>
    <w:p w:rsidR="007C1208" w:rsidRDefault="00467B40" w:rsidP="00AA236E">
      <w:pPr>
        <w:pStyle w:val="c22"/>
        <w:rPr>
          <w:rStyle w:val="c4"/>
        </w:rPr>
      </w:pPr>
      <w:r>
        <w:lastRenderedPageBreak/>
        <w:br/>
      </w:r>
      <w:r w:rsidRPr="007C1208">
        <w:rPr>
          <w:rStyle w:val="c4"/>
          <w:b/>
        </w:rPr>
        <w:t>Цель:</w:t>
      </w:r>
      <w:r>
        <w:rPr>
          <w:rStyle w:val="c7"/>
        </w:rPr>
        <w:t> Формирование элементарных математических представлений с использованием интерактивной доски, интерактивных кубов.</w:t>
      </w:r>
      <w:r>
        <w:br/>
      </w:r>
      <w:r w:rsidRPr="007C1208">
        <w:rPr>
          <w:rStyle w:val="c4"/>
          <w:b/>
        </w:rPr>
        <w:t>Задачи:</w:t>
      </w:r>
      <w:r w:rsidRPr="007C1208">
        <w:rPr>
          <w:b/>
        </w:rPr>
        <w:br/>
      </w:r>
      <w:r w:rsidRPr="007C1208">
        <w:rPr>
          <w:rStyle w:val="c4"/>
          <w:b/>
        </w:rPr>
        <w:t>Образовательные:</w:t>
      </w:r>
      <w:r>
        <w:rPr>
          <w:rStyle w:val="c7"/>
        </w:rPr>
        <w:t> </w:t>
      </w:r>
      <w:r>
        <w:br/>
      </w:r>
      <w:r>
        <w:rPr>
          <w:rStyle w:val="c7"/>
        </w:rPr>
        <w:t>- Совершенствовать навыки счета в пределах 10;</w:t>
      </w:r>
      <w:r>
        <w:br/>
      </w:r>
      <w:r>
        <w:rPr>
          <w:rStyle w:val="c7"/>
        </w:rPr>
        <w:t>- Продолжать формировать пространственные  представления; </w:t>
      </w:r>
      <w:r>
        <w:br/>
      </w:r>
      <w:r>
        <w:rPr>
          <w:rStyle w:val="c7"/>
        </w:rPr>
        <w:t>- Формировать умение самостоятельно находить способы решения конструктивных задач. </w:t>
      </w:r>
      <w:r>
        <w:br/>
      </w:r>
      <w:r w:rsidRPr="007C1208">
        <w:rPr>
          <w:rStyle w:val="c4"/>
          <w:b/>
        </w:rPr>
        <w:t>Развивающие:</w:t>
      </w:r>
      <w:r>
        <w:br/>
      </w:r>
      <w:r>
        <w:rPr>
          <w:rStyle w:val="c7"/>
        </w:rPr>
        <w:t>- Развивать умение рассматривать схему, узнавать фигуру, делить схему на составные части</w:t>
      </w:r>
      <w:r>
        <w:br/>
      </w:r>
      <w:r>
        <w:rPr>
          <w:rStyle w:val="c7"/>
        </w:rPr>
        <w:t>- Развивать логическое мышление</w:t>
      </w:r>
      <w:r>
        <w:br/>
      </w:r>
      <w:r>
        <w:rPr>
          <w:rStyle w:val="c7"/>
        </w:rPr>
        <w:t>- Развивать мелкую моторику рук</w:t>
      </w:r>
      <w:r>
        <w:br/>
      </w:r>
      <w:r>
        <w:rPr>
          <w:rStyle w:val="c7"/>
        </w:rPr>
        <w:t>- Упражнять детей в ориентировке на листе бумаги в клетку</w:t>
      </w:r>
      <w:r>
        <w:br/>
      </w:r>
      <w:r>
        <w:rPr>
          <w:rStyle w:val="c7"/>
        </w:rPr>
        <w:t>- Развивать внимание, память, воображение, поисковую деятельность и интеллектуальную инициативу</w:t>
      </w:r>
      <w:r>
        <w:br/>
      </w:r>
      <w:r w:rsidRPr="007C1208">
        <w:rPr>
          <w:rStyle w:val="c4"/>
          <w:b/>
        </w:rPr>
        <w:t>Воспитательные:</w:t>
      </w:r>
      <w:r>
        <w:br/>
      </w:r>
      <w:r>
        <w:rPr>
          <w:rStyle w:val="c7"/>
        </w:rPr>
        <w:t>- Воспитывать умение работать в коллективе, в подгруппах;</w:t>
      </w:r>
      <w:r>
        <w:br/>
      </w:r>
      <w:r>
        <w:rPr>
          <w:rStyle w:val="c7"/>
        </w:rPr>
        <w:t>- Воспитывать желание делать добрые поступки. </w:t>
      </w:r>
      <w:r>
        <w:br/>
      </w:r>
      <w:r w:rsidRPr="007C1208">
        <w:rPr>
          <w:rStyle w:val="c4"/>
          <w:b/>
        </w:rPr>
        <w:t>Оборудование и материал:</w:t>
      </w:r>
      <w:r>
        <w:rPr>
          <w:rStyle w:val="c7"/>
        </w:rPr>
        <w:t> интерактивная доска, интерактивные кубы.</w:t>
      </w:r>
      <w:r w:rsidR="00AA236E">
        <w:rPr>
          <w:rStyle w:val="c7"/>
        </w:rPr>
        <w:t xml:space="preserve"> </w:t>
      </w:r>
      <w:r>
        <w:rPr>
          <w:rStyle w:val="c7"/>
        </w:rPr>
        <w:t>Картинки с изображением цифр (от 1 до 10 по одной цифре на смайлике и на кубе) и карточки с цифрами</w:t>
      </w:r>
      <w:r w:rsidR="00A00A21">
        <w:rPr>
          <w:rStyle w:val="c7"/>
        </w:rPr>
        <w:t xml:space="preserve"> </w:t>
      </w:r>
      <w:r>
        <w:rPr>
          <w:rStyle w:val="c7"/>
        </w:rPr>
        <w:t>(пропуск), шкатулка с волшебными палочками.</w:t>
      </w:r>
      <w:r>
        <w:br/>
      </w:r>
    </w:p>
    <w:p w:rsidR="007C1208" w:rsidRDefault="00467B40" w:rsidP="007C1208">
      <w:pPr>
        <w:pStyle w:val="c22"/>
        <w:spacing w:before="0" w:beforeAutospacing="0" w:after="0" w:afterAutospacing="0"/>
        <w:rPr>
          <w:rStyle w:val="c4"/>
        </w:rPr>
      </w:pPr>
      <w:r>
        <w:rPr>
          <w:rStyle w:val="c4"/>
        </w:rPr>
        <w:t xml:space="preserve">Ход </w:t>
      </w:r>
      <w:r w:rsidR="007C1208">
        <w:rPr>
          <w:rStyle w:val="c4"/>
        </w:rPr>
        <w:t>занятия:</w:t>
      </w:r>
    </w:p>
    <w:p w:rsidR="00467B40" w:rsidRDefault="00467B40" w:rsidP="007C1208">
      <w:pPr>
        <w:pStyle w:val="c22"/>
        <w:spacing w:before="0" w:beforeAutospacing="0" w:after="0" w:afterAutospacing="0"/>
      </w:pPr>
      <w:r>
        <w:br/>
      </w:r>
      <w:r>
        <w:rPr>
          <w:rStyle w:val="c4"/>
        </w:rPr>
        <w:t>Организационный момент.</w:t>
      </w:r>
      <w:r>
        <w:rPr>
          <w:rStyle w:val="c9"/>
        </w:rPr>
        <w:t> </w:t>
      </w:r>
    </w:p>
    <w:p w:rsidR="007C1208" w:rsidRPr="007C1208" w:rsidRDefault="007C1208" w:rsidP="007C1208">
      <w:pPr>
        <w:pStyle w:val="c15"/>
        <w:spacing w:before="0" w:beforeAutospacing="0" w:after="0" w:afterAutospacing="0"/>
        <w:rPr>
          <w:rStyle w:val="c7"/>
          <w:b/>
        </w:rPr>
      </w:pPr>
      <w:r w:rsidRPr="007C1208">
        <w:rPr>
          <w:rStyle w:val="c7"/>
          <w:b/>
        </w:rPr>
        <w:t xml:space="preserve">Воспитатель: </w:t>
      </w:r>
    </w:p>
    <w:p w:rsidR="00467B40" w:rsidRDefault="007C1208" w:rsidP="007C1208">
      <w:pPr>
        <w:pStyle w:val="c15"/>
        <w:spacing w:before="0" w:beforeAutospacing="0" w:after="0" w:afterAutospacing="0"/>
      </w:pPr>
      <w:r>
        <w:rPr>
          <w:rStyle w:val="c7"/>
        </w:rPr>
        <w:t xml:space="preserve">  </w:t>
      </w:r>
      <w:r w:rsidR="00467B40">
        <w:rPr>
          <w:rStyle w:val="c7"/>
        </w:rPr>
        <w:t>«То ли в праздник, то ли в будни,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7"/>
        </w:rPr>
        <w:t xml:space="preserve">   Повелось с давнишних лет, 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7"/>
        </w:rPr>
        <w:t>   Что друг другу молвят люди: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7"/>
        </w:rPr>
        <w:t>   Добрый день!  Салют!  Привет!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7"/>
        </w:rPr>
        <w:t>   Скажет так один другому,</w:t>
      </w:r>
    </w:p>
    <w:p w:rsidR="00467B40" w:rsidRDefault="00A00A21" w:rsidP="007C1208">
      <w:pPr>
        <w:pStyle w:val="c1"/>
        <w:spacing w:before="0" w:beforeAutospacing="0" w:after="0" w:afterAutospacing="0"/>
        <w:rPr>
          <w:rStyle w:val="c26"/>
        </w:rPr>
      </w:pPr>
      <w:r>
        <w:rPr>
          <w:rStyle w:val="c7"/>
        </w:rPr>
        <w:t xml:space="preserve">  </w:t>
      </w:r>
      <w:r w:rsidR="00467B40">
        <w:rPr>
          <w:rStyle w:val="c7"/>
        </w:rPr>
        <w:t xml:space="preserve"> И обоим веселей…»</w:t>
      </w:r>
      <w:r w:rsidR="00467B40">
        <w:rPr>
          <w:rStyle w:val="c26"/>
        </w:rPr>
        <w:t>.</w:t>
      </w:r>
    </w:p>
    <w:p w:rsidR="007C1208" w:rsidRDefault="007C1208" w:rsidP="007C1208">
      <w:pPr>
        <w:pStyle w:val="c1"/>
        <w:spacing w:before="0" w:beforeAutospacing="0" w:after="0" w:afterAutospacing="0"/>
      </w:pP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7"/>
        </w:rPr>
        <w:t xml:space="preserve">Здравствуйте, ребята! У меня хорошее настроение. Я могу поделиться своей радостью, передать её улыбкой. 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26"/>
        </w:rPr>
        <w:t> </w:t>
      </w:r>
      <w:r>
        <w:rPr>
          <w:rStyle w:val="c3"/>
        </w:rPr>
        <w:t xml:space="preserve">-Давайте и мы, подарим свои </w:t>
      </w:r>
      <w:r w:rsidR="00C0325E">
        <w:rPr>
          <w:rStyle w:val="c3"/>
        </w:rPr>
        <w:t>улыбки друг другу</w:t>
      </w:r>
      <w:r>
        <w:rPr>
          <w:rStyle w:val="c3"/>
        </w:rPr>
        <w:t>.</w:t>
      </w:r>
    </w:p>
    <w:p w:rsidR="00467B40" w:rsidRDefault="00467B40" w:rsidP="007C1208">
      <w:pPr>
        <w:pStyle w:val="c22"/>
        <w:spacing w:before="0" w:beforeAutospacing="0" w:after="0" w:afterAutospacing="0"/>
      </w:pPr>
      <w:r>
        <w:rPr>
          <w:rStyle w:val="c7"/>
        </w:rPr>
        <w:t>На доске заставка «</w:t>
      </w:r>
      <w:proofErr w:type="spellStart"/>
      <w:r>
        <w:rPr>
          <w:rStyle w:val="c7"/>
        </w:rPr>
        <w:t>Колобанга</w:t>
      </w:r>
      <w:proofErr w:type="spellEnd"/>
      <w:r>
        <w:rPr>
          <w:rStyle w:val="c7"/>
        </w:rPr>
        <w:t>» и начинает играть гимн «</w:t>
      </w:r>
      <w:proofErr w:type="spellStart"/>
      <w:r>
        <w:rPr>
          <w:rStyle w:val="c7"/>
        </w:rPr>
        <w:t>Колобанги</w:t>
      </w:r>
      <w:proofErr w:type="spellEnd"/>
      <w:r>
        <w:rPr>
          <w:rStyle w:val="c7"/>
        </w:rPr>
        <w:t>», но на английском языке.</w:t>
      </w:r>
    </w:p>
    <w:p w:rsidR="00467B40" w:rsidRDefault="00467B40" w:rsidP="007C1208">
      <w:pPr>
        <w:pStyle w:val="c22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16"/>
        </w:rPr>
        <w:t xml:space="preserve"> </w:t>
      </w:r>
      <w:r>
        <w:rPr>
          <w:rStyle w:val="c7"/>
        </w:rPr>
        <w:t xml:space="preserve">Ребята, что-то случилось с нашим компьютером, он заразился вирусом. </w:t>
      </w:r>
    </w:p>
    <w:p w:rsidR="00467B40" w:rsidRDefault="00467B40" w:rsidP="007C1208">
      <w:pPr>
        <w:pStyle w:val="c22"/>
        <w:spacing w:before="0" w:beforeAutospacing="0" w:after="0" w:afterAutospacing="0"/>
      </w:pPr>
      <w:r>
        <w:rPr>
          <w:rStyle w:val="c7"/>
        </w:rPr>
        <w:t xml:space="preserve">На экране появляется Правитель </w:t>
      </w:r>
      <w:proofErr w:type="spellStart"/>
      <w:r>
        <w:rPr>
          <w:rStyle w:val="c7"/>
        </w:rPr>
        <w:t>Фидо</w:t>
      </w:r>
      <w:proofErr w:type="spellEnd"/>
      <w:r>
        <w:rPr>
          <w:rStyle w:val="c7"/>
        </w:rPr>
        <w:t xml:space="preserve"> и  говорит, что антивирус и его друзья колобки в плену,  и освободить их будет нелегко.</w:t>
      </w: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16"/>
        </w:rPr>
        <w:t xml:space="preserve"> </w:t>
      </w:r>
      <w:r>
        <w:rPr>
          <w:rStyle w:val="c3"/>
        </w:rPr>
        <w:t>Что же делать, ребята? Хотите помочь жителям виртуальной страны? Не испугаетесь?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 xml:space="preserve">На помощь к ребятам приходит колобок. 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4"/>
          <w:b/>
        </w:rPr>
      </w:pP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4"/>
          <w:b/>
        </w:rPr>
        <w:t>Колобок:</w:t>
      </w:r>
      <w:r>
        <w:rPr>
          <w:rStyle w:val="c7"/>
        </w:rPr>
        <w:t> - «Я помогу вам пройти все испытания».  «Мы отправляемся в интернет-пространство.»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16"/>
          <w:b/>
        </w:rPr>
      </w:pP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16"/>
        </w:rPr>
        <w:t xml:space="preserve"> </w:t>
      </w:r>
      <w:r>
        <w:rPr>
          <w:rStyle w:val="c7"/>
        </w:rPr>
        <w:t>В интернет мы можем попасть, только каждый через свой портал. Занимаем свои места.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7"/>
        </w:rPr>
        <w:t>У каждого ребенка, смайлик – колобок с цифрой, на кубах точки, найдя соответствие, каждый узнает свой портал.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br/>
      </w:r>
      <w:r w:rsidRPr="007C1208">
        <w:rPr>
          <w:rStyle w:val="c4"/>
          <w:b/>
        </w:rPr>
        <w:t>II Основная часть.</w:t>
      </w:r>
      <w:r>
        <w:br/>
      </w:r>
      <w:r w:rsidRPr="007C1208">
        <w:rPr>
          <w:rStyle w:val="c16"/>
          <w:b/>
        </w:rPr>
        <w:t>Воспитатель:</w:t>
      </w:r>
      <w:r>
        <w:rPr>
          <w:rStyle w:val="c3"/>
        </w:rPr>
        <w:t> Чтобы освободить Умника, надо пройти это испытание:</w:t>
      </w:r>
    </w:p>
    <w:p w:rsidR="00467B40" w:rsidRDefault="00467B40" w:rsidP="007C1208">
      <w:pPr>
        <w:pStyle w:val="c1"/>
        <w:spacing w:before="0" w:beforeAutospacing="0" w:after="0" w:afterAutospacing="0"/>
      </w:pPr>
      <w:r w:rsidRPr="005C7441">
        <w:rPr>
          <w:rStyle w:val="c3"/>
          <w:b/>
        </w:rPr>
        <w:lastRenderedPageBreak/>
        <w:t>Игра –</w:t>
      </w:r>
      <w:r w:rsidR="00C0325E" w:rsidRPr="005C7441">
        <w:rPr>
          <w:rStyle w:val="c3"/>
          <w:b/>
        </w:rPr>
        <w:t xml:space="preserve"> </w:t>
      </w:r>
      <w:r w:rsidRPr="005C7441">
        <w:rPr>
          <w:rStyle w:val="c3"/>
          <w:b/>
        </w:rPr>
        <w:t>онлайн:</w:t>
      </w:r>
      <w:r>
        <w:rPr>
          <w:rStyle w:val="c3"/>
        </w:rPr>
        <w:t xml:space="preserve"> Сколько углов?»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 xml:space="preserve">Справились с заданием, получили картинку смайлика Умника. 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Вывешиваем картинку на мольберт.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16"/>
          <w:b/>
        </w:rPr>
      </w:pPr>
    </w:p>
    <w:p w:rsidR="00467B40" w:rsidRPr="007C1208" w:rsidRDefault="00467B40" w:rsidP="007C1208">
      <w:pPr>
        <w:pStyle w:val="c1"/>
        <w:spacing w:before="0" w:beforeAutospacing="0" w:after="0" w:afterAutospacing="0"/>
        <w:rPr>
          <w:b/>
        </w:rPr>
      </w:pPr>
      <w:r w:rsidRPr="007C1208">
        <w:rPr>
          <w:rStyle w:val="c16"/>
          <w:b/>
        </w:rPr>
        <w:t>Воспитатель:</w:t>
      </w:r>
      <w:r w:rsidRPr="007C1208">
        <w:rPr>
          <w:rStyle w:val="c3"/>
          <w:b/>
        </w:rPr>
        <w:t> 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Спасаем Глюка. Второе испытание.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Игра- онлайн: «Лабиринт – колобок»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Справились с заданием, получили картинку смайлика Глюка.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Вывешиваем картинку на мо</w:t>
      </w:r>
      <w:bookmarkStart w:id="0" w:name="_GoBack"/>
      <w:bookmarkEnd w:id="0"/>
      <w:r>
        <w:rPr>
          <w:rStyle w:val="c3"/>
        </w:rPr>
        <w:t>льберт.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16"/>
          <w:b/>
        </w:rPr>
      </w:pP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3"/>
        </w:rPr>
        <w:t> И перед нами 3 испытание. Пройдя его, мы освободим Челку.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«Назови соседей или пропущенное число»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Задание выполняется за столами, затем проверяется на доске.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4"/>
          <w:b/>
        </w:rPr>
      </w:pPr>
    </w:p>
    <w:p w:rsidR="007C1208" w:rsidRDefault="00467B40" w:rsidP="007C1208">
      <w:pPr>
        <w:pStyle w:val="c1"/>
        <w:spacing w:before="0" w:beforeAutospacing="0" w:after="0" w:afterAutospacing="0"/>
        <w:rPr>
          <w:rStyle w:val="c16"/>
        </w:rPr>
      </w:pPr>
      <w:r w:rsidRPr="007C1208">
        <w:rPr>
          <w:rStyle w:val="c4"/>
          <w:b/>
        </w:rPr>
        <w:t>Физминутка</w:t>
      </w:r>
      <w:r w:rsidRPr="007C1208">
        <w:rPr>
          <w:rStyle w:val="c7"/>
          <w:b/>
        </w:rPr>
        <w:t>:</w:t>
      </w:r>
      <w:r>
        <w:rPr>
          <w:rStyle w:val="c7"/>
        </w:rPr>
        <w:t xml:space="preserve"> Используя  кубы со смайликами – колобками, под музыку найди своего смайлика.</w:t>
      </w:r>
      <w:r>
        <w:br/>
      </w: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7"/>
        </w:rPr>
        <w:t> Следующее испытание.</w:t>
      </w:r>
      <w:r>
        <w:rPr>
          <w:rStyle w:val="c4"/>
        </w:rPr>
        <w:t> </w:t>
      </w:r>
      <w:r>
        <w:rPr>
          <w:rStyle w:val="c3"/>
        </w:rPr>
        <w:t xml:space="preserve">Освободи почтовую собачку </w:t>
      </w:r>
      <w:proofErr w:type="spellStart"/>
      <w:r>
        <w:rPr>
          <w:rStyle w:val="c3"/>
        </w:rPr>
        <w:t>Атосика</w:t>
      </w:r>
      <w:proofErr w:type="spellEnd"/>
      <w:r>
        <w:rPr>
          <w:rStyle w:val="c3"/>
        </w:rPr>
        <w:t>.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3"/>
        </w:rPr>
      </w:pP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3"/>
          <w:b/>
        </w:rPr>
        <w:t>Игра – онлайн:</w:t>
      </w:r>
      <w:r>
        <w:rPr>
          <w:rStyle w:val="c3"/>
        </w:rPr>
        <w:t xml:space="preserve"> «Соедини по точкам»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 xml:space="preserve">Справились с заданием, получили картинку смайлика </w:t>
      </w:r>
      <w:proofErr w:type="spellStart"/>
      <w:r>
        <w:rPr>
          <w:rStyle w:val="c3"/>
        </w:rPr>
        <w:t>Атосика</w:t>
      </w:r>
      <w:proofErr w:type="spellEnd"/>
      <w:r>
        <w:rPr>
          <w:rStyle w:val="c3"/>
        </w:rPr>
        <w:t>.</w:t>
      </w:r>
    </w:p>
    <w:p w:rsidR="00467B40" w:rsidRDefault="00467B40" w:rsidP="007C1208">
      <w:pPr>
        <w:pStyle w:val="c1"/>
        <w:spacing w:before="0" w:beforeAutospacing="0" w:after="0" w:afterAutospacing="0"/>
      </w:pPr>
      <w:r>
        <w:rPr>
          <w:rStyle w:val="c3"/>
        </w:rPr>
        <w:t>Вывешиваем картинку на мольберт.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16"/>
        </w:rPr>
      </w:pP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16"/>
        </w:rPr>
        <w:t xml:space="preserve"> </w:t>
      </w:r>
      <w:r>
        <w:rPr>
          <w:rStyle w:val="c7"/>
        </w:rPr>
        <w:t>отправляемся даль</w:t>
      </w:r>
      <w:r w:rsidR="007C1208">
        <w:rPr>
          <w:rStyle w:val="c7"/>
        </w:rPr>
        <w:t xml:space="preserve">ше, </w:t>
      </w:r>
      <w:r>
        <w:rPr>
          <w:rStyle w:val="c7"/>
        </w:rPr>
        <w:t xml:space="preserve">но на пути </w:t>
      </w:r>
      <w:r w:rsidR="007C1208">
        <w:rPr>
          <w:rStyle w:val="c3"/>
        </w:rPr>
        <w:t xml:space="preserve">перед нами </w:t>
      </w:r>
      <w:r>
        <w:rPr>
          <w:rStyle w:val="c3"/>
        </w:rPr>
        <w:t xml:space="preserve">двери, и за одной из этих дверей Антивирус. </w:t>
      </w:r>
    </w:p>
    <w:p w:rsidR="007C1208" w:rsidRDefault="007C1208" w:rsidP="007C1208">
      <w:pPr>
        <w:pStyle w:val="c1"/>
        <w:spacing w:before="0" w:beforeAutospacing="0" w:after="0" w:afterAutospacing="0"/>
        <w:rPr>
          <w:rStyle w:val="c16"/>
        </w:rPr>
      </w:pPr>
    </w:p>
    <w:p w:rsidR="007C1208" w:rsidRDefault="00467B40" w:rsidP="007C1208">
      <w:pPr>
        <w:pStyle w:val="c1"/>
        <w:spacing w:before="0" w:beforeAutospacing="0" w:after="0" w:afterAutospacing="0"/>
        <w:rPr>
          <w:rStyle w:val="c16"/>
          <w:b/>
        </w:rPr>
      </w:pPr>
      <w:r w:rsidRPr="007C1208">
        <w:rPr>
          <w:rStyle w:val="c16"/>
          <w:b/>
        </w:rPr>
        <w:t>Колобок</w:t>
      </w:r>
      <w:r w:rsidRPr="007C1208">
        <w:rPr>
          <w:rStyle w:val="c4"/>
          <w:b/>
        </w:rPr>
        <w:t>:</w:t>
      </w:r>
      <w:r>
        <w:rPr>
          <w:rStyle w:val="c7"/>
        </w:rPr>
        <w:t> «Ребята, я даю вам подсказку, как найти нужную дверь. Запоминайте! Нужно на карте  отсчитать 4 клетки влево, 4 вниз и 3 клетки вправо. Желаю удачи!</w:t>
      </w:r>
      <w:r>
        <w:br/>
      </w:r>
    </w:p>
    <w:p w:rsidR="007C1208" w:rsidRDefault="00467B40" w:rsidP="007C1208">
      <w:pPr>
        <w:pStyle w:val="c1"/>
        <w:spacing w:before="0" w:beforeAutospacing="0" w:after="0" w:afterAutospacing="0"/>
        <w:rPr>
          <w:rStyle w:val="c16"/>
          <w:b/>
        </w:rPr>
      </w:pPr>
      <w:r w:rsidRPr="007C1208">
        <w:rPr>
          <w:rStyle w:val="c16"/>
          <w:b/>
        </w:rPr>
        <w:t>Воспитатель:</w:t>
      </w:r>
      <w:r>
        <w:rPr>
          <w:rStyle w:val="c16"/>
        </w:rPr>
        <w:t xml:space="preserve"> </w:t>
      </w:r>
      <w:r>
        <w:rPr>
          <w:rStyle w:val="c7"/>
        </w:rPr>
        <w:t>- Запомнили, ребята? Давайте повторим. Закройте глаза и представьте путь передвижения.</w:t>
      </w:r>
      <w:r>
        <w:br/>
      </w:r>
    </w:p>
    <w:p w:rsidR="00467B40" w:rsidRDefault="00467B40" w:rsidP="007C1208">
      <w:pPr>
        <w:pStyle w:val="c1"/>
        <w:spacing w:before="0" w:beforeAutospacing="0" w:after="0" w:afterAutospacing="0"/>
      </w:pPr>
      <w:r w:rsidRPr="007C1208">
        <w:rPr>
          <w:rStyle w:val="c16"/>
          <w:b/>
        </w:rPr>
        <w:t xml:space="preserve">Воспитатель: </w:t>
      </w:r>
      <w:r>
        <w:rPr>
          <w:rStyle w:val="c7"/>
        </w:rPr>
        <w:t xml:space="preserve">Перед нами двери. Пути все одинаковые по цвету, а двери разные. Синяя точка – это место, где мы сейчас находимся. Проследите глазами путь по стрелкам, вспомнив инструкцию Колобка. </w:t>
      </w:r>
    </w:p>
    <w:p w:rsidR="007C1208" w:rsidRDefault="007C1208" w:rsidP="007C1208">
      <w:pPr>
        <w:pStyle w:val="c6"/>
        <w:spacing w:before="0" w:beforeAutospacing="0" w:after="0" w:afterAutospacing="0"/>
        <w:rPr>
          <w:rStyle w:val="c0"/>
          <w:b/>
        </w:rPr>
      </w:pPr>
    </w:p>
    <w:p w:rsidR="00467B40" w:rsidRDefault="00467B40" w:rsidP="007C1208">
      <w:pPr>
        <w:pStyle w:val="c6"/>
        <w:spacing w:before="0" w:beforeAutospacing="0" w:after="0" w:afterAutospacing="0"/>
      </w:pPr>
      <w:r w:rsidRPr="007C1208">
        <w:rPr>
          <w:rStyle w:val="c0"/>
          <w:b/>
        </w:rPr>
        <w:t>Воспитатель:</w:t>
      </w:r>
      <w:r>
        <w:rPr>
          <w:rStyle w:val="c0"/>
        </w:rPr>
        <w:t xml:space="preserve"> </w:t>
      </w:r>
      <w:r>
        <w:rPr>
          <w:rStyle w:val="c3"/>
        </w:rPr>
        <w:t>За какой же дверью находится Антивирус?    (за красной).    Ну что ж, давайте откроем красную дверь. (открывают дверь находят Антивирус)</w:t>
      </w:r>
      <w:r>
        <w:rPr>
          <w:rStyle w:val="c7"/>
        </w:rPr>
        <w:t> </w:t>
      </w:r>
      <w:r>
        <w:br/>
      </w:r>
      <w:r>
        <w:rPr>
          <w:rStyle w:val="c3"/>
        </w:rPr>
        <w:t>Вывешиваются все смайлики, на обратной стороне название вируса «Троян». Дети читают слово.</w:t>
      </w:r>
    </w:p>
    <w:p w:rsidR="00467B40" w:rsidRDefault="00467B40" w:rsidP="007C1208">
      <w:pPr>
        <w:pStyle w:val="c6"/>
        <w:spacing w:before="0" w:beforeAutospacing="0" w:after="0" w:afterAutospacing="0"/>
      </w:pPr>
      <w:r>
        <w:rPr>
          <w:rStyle w:val="c3"/>
        </w:rPr>
        <w:t>Включается видео из мультфильма, обновление системы.</w:t>
      </w:r>
    </w:p>
    <w:p w:rsidR="007C1208" w:rsidRDefault="007C1208" w:rsidP="007C1208">
      <w:pPr>
        <w:pStyle w:val="c21"/>
        <w:spacing w:before="0" w:beforeAutospacing="0" w:after="0" w:afterAutospacing="0"/>
        <w:rPr>
          <w:rStyle w:val="c4"/>
          <w:b/>
        </w:rPr>
      </w:pPr>
    </w:p>
    <w:p w:rsidR="00467B40" w:rsidRDefault="00467B40" w:rsidP="007C1208">
      <w:pPr>
        <w:pStyle w:val="c21"/>
        <w:spacing w:before="0" w:beforeAutospacing="0" w:after="0" w:afterAutospacing="0"/>
      </w:pPr>
      <w:r w:rsidRPr="007C1208">
        <w:rPr>
          <w:rStyle w:val="c4"/>
          <w:b/>
        </w:rPr>
        <w:t>Рефлексия:</w:t>
      </w:r>
      <w:r>
        <w:rPr>
          <w:rStyle w:val="c4"/>
        </w:rPr>
        <w:t xml:space="preserve"> </w:t>
      </w:r>
      <w:r>
        <w:rPr>
          <w:rStyle w:val="c3"/>
        </w:rPr>
        <w:t xml:space="preserve">Включается гимн </w:t>
      </w:r>
      <w:proofErr w:type="spellStart"/>
      <w:r>
        <w:rPr>
          <w:rStyle w:val="c3"/>
        </w:rPr>
        <w:t>Колобанги</w:t>
      </w:r>
      <w:proofErr w:type="spellEnd"/>
      <w:r>
        <w:rPr>
          <w:rStyle w:val="c3"/>
        </w:rPr>
        <w:t>, но уже на русском языке. Под музыку идет рефлексия.</w:t>
      </w:r>
    </w:p>
    <w:p w:rsidR="007C1208" w:rsidRDefault="007C1208" w:rsidP="007C1208">
      <w:pPr>
        <w:pStyle w:val="c21"/>
        <w:spacing w:before="0" w:beforeAutospacing="0" w:after="0" w:afterAutospacing="0"/>
        <w:rPr>
          <w:rStyle w:val="c16"/>
          <w:b/>
        </w:rPr>
      </w:pPr>
    </w:p>
    <w:p w:rsidR="00467B40" w:rsidRDefault="00467B40" w:rsidP="007C1208">
      <w:pPr>
        <w:pStyle w:val="c21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16"/>
        </w:rPr>
        <w:t xml:space="preserve"> </w:t>
      </w:r>
      <w:r>
        <w:rPr>
          <w:rStyle w:val="c3"/>
        </w:rPr>
        <w:t>Если вам понравилось сегодняшнее путешествие, то возьмите смайлик – улыбка, если не понравилось или возникли трудности, смайлик – грусть.</w:t>
      </w:r>
    </w:p>
    <w:p w:rsidR="007C1208" w:rsidRDefault="007C1208" w:rsidP="007C1208">
      <w:pPr>
        <w:pStyle w:val="c21"/>
        <w:spacing w:before="0" w:beforeAutospacing="0" w:after="0" w:afterAutospacing="0"/>
        <w:rPr>
          <w:rStyle w:val="c16"/>
          <w:b/>
        </w:rPr>
      </w:pPr>
    </w:p>
    <w:p w:rsidR="00467B40" w:rsidRDefault="00467B40" w:rsidP="007C1208">
      <w:pPr>
        <w:pStyle w:val="c21"/>
        <w:spacing w:before="0" w:beforeAutospacing="0" w:after="0" w:afterAutospacing="0"/>
      </w:pPr>
      <w:r w:rsidRPr="007C1208">
        <w:rPr>
          <w:rStyle w:val="c16"/>
          <w:b/>
        </w:rPr>
        <w:t>Воспитатель:</w:t>
      </w:r>
      <w:r>
        <w:rPr>
          <w:rStyle w:val="c16"/>
        </w:rPr>
        <w:t xml:space="preserve"> </w:t>
      </w:r>
      <w:r>
        <w:rPr>
          <w:rStyle w:val="c7"/>
        </w:rPr>
        <w:t>Что вам понравилось? Какие трудности возникли? А кому понравились, игра на интерактивной доске, с кубами?</w:t>
      </w:r>
    </w:p>
    <w:p w:rsidR="006773C1" w:rsidRDefault="005C7441"/>
    <w:sectPr w:rsidR="006773C1" w:rsidSect="007C120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B40"/>
    <w:rsid w:val="00340546"/>
    <w:rsid w:val="00467B40"/>
    <w:rsid w:val="005C7441"/>
    <w:rsid w:val="005F655F"/>
    <w:rsid w:val="007C1208"/>
    <w:rsid w:val="00A00A21"/>
    <w:rsid w:val="00AA236E"/>
    <w:rsid w:val="00BE6DA8"/>
    <w:rsid w:val="00C0325E"/>
    <w:rsid w:val="00C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19E1"/>
  <w15:docId w15:val="{0E68DC7D-840D-4F9D-A931-345959CA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B40"/>
  </w:style>
  <w:style w:type="character" w:customStyle="1" w:styleId="c8">
    <w:name w:val="c8"/>
    <w:basedOn w:val="a0"/>
    <w:rsid w:val="00467B40"/>
  </w:style>
  <w:style w:type="paragraph" w:customStyle="1" w:styleId="c15">
    <w:name w:val="c15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7B40"/>
  </w:style>
  <w:style w:type="paragraph" w:customStyle="1" w:styleId="c30">
    <w:name w:val="c30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7B40"/>
  </w:style>
  <w:style w:type="character" w:customStyle="1" w:styleId="c4">
    <w:name w:val="c4"/>
    <w:basedOn w:val="a0"/>
    <w:rsid w:val="00467B40"/>
  </w:style>
  <w:style w:type="character" w:customStyle="1" w:styleId="c16">
    <w:name w:val="c16"/>
    <w:basedOn w:val="a0"/>
    <w:rsid w:val="00467B40"/>
  </w:style>
  <w:style w:type="character" w:customStyle="1" w:styleId="c26">
    <w:name w:val="c26"/>
    <w:basedOn w:val="a0"/>
    <w:rsid w:val="00467B40"/>
  </w:style>
  <w:style w:type="character" w:customStyle="1" w:styleId="c3">
    <w:name w:val="c3"/>
    <w:basedOn w:val="a0"/>
    <w:rsid w:val="00467B40"/>
  </w:style>
  <w:style w:type="paragraph" w:customStyle="1" w:styleId="c6">
    <w:name w:val="c6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Клименко</dc:creator>
  <cp:keywords/>
  <dc:description/>
  <cp:lastModifiedBy>Денис Клименко</cp:lastModifiedBy>
  <cp:revision>6</cp:revision>
  <dcterms:created xsi:type="dcterms:W3CDTF">2020-11-16T09:33:00Z</dcterms:created>
  <dcterms:modified xsi:type="dcterms:W3CDTF">2021-01-31T12:00:00Z</dcterms:modified>
</cp:coreProperties>
</file>