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126" w:rsidRPr="00970CF7" w:rsidRDefault="007B3126" w:rsidP="007B3126">
      <w:pPr>
        <w:shd w:val="clear" w:color="auto" w:fill="FFFFFF"/>
        <w:spacing w:after="150" w:line="240" w:lineRule="auto"/>
        <w:jc w:val="center"/>
        <w:rPr>
          <w:rFonts w:ascii="Times New Roman" w:eastAsia="Times New Roman" w:hAnsi="Times New Roman" w:cs="Times New Roman"/>
          <w:bCs/>
          <w:color w:val="333333"/>
          <w:sz w:val="28"/>
          <w:szCs w:val="28"/>
          <w:lang w:eastAsia="ru-RU"/>
        </w:rPr>
      </w:pPr>
      <w:r w:rsidRPr="00970CF7">
        <w:rPr>
          <w:rFonts w:ascii="Times New Roman" w:eastAsia="Times New Roman" w:hAnsi="Times New Roman" w:cs="Times New Roman"/>
          <w:bCs/>
          <w:color w:val="333333"/>
          <w:sz w:val="28"/>
          <w:szCs w:val="28"/>
          <w:lang w:eastAsia="ru-RU"/>
        </w:rPr>
        <w:t>Муниципальное бюджетное образовательное</w:t>
      </w:r>
    </w:p>
    <w:p w:rsidR="007B3126" w:rsidRPr="00970CF7" w:rsidRDefault="007B3126" w:rsidP="007B3126">
      <w:pPr>
        <w:shd w:val="clear" w:color="auto" w:fill="FFFFFF"/>
        <w:spacing w:after="150" w:line="240" w:lineRule="auto"/>
        <w:jc w:val="center"/>
        <w:rPr>
          <w:rFonts w:ascii="Times New Roman" w:eastAsia="Times New Roman" w:hAnsi="Times New Roman" w:cs="Times New Roman"/>
          <w:bCs/>
          <w:color w:val="333333"/>
          <w:sz w:val="28"/>
          <w:szCs w:val="28"/>
          <w:lang w:eastAsia="ru-RU"/>
        </w:rPr>
      </w:pPr>
      <w:r w:rsidRPr="00970CF7">
        <w:rPr>
          <w:rFonts w:ascii="Times New Roman" w:eastAsia="Times New Roman" w:hAnsi="Times New Roman" w:cs="Times New Roman"/>
          <w:bCs/>
          <w:color w:val="333333"/>
          <w:sz w:val="28"/>
          <w:szCs w:val="28"/>
          <w:lang w:eastAsia="ru-RU"/>
        </w:rPr>
        <w:t xml:space="preserve">учреждение №20 </w:t>
      </w:r>
      <w:proofErr w:type="gramStart"/>
      <w:r w:rsidRPr="00970CF7">
        <w:rPr>
          <w:rFonts w:ascii="Times New Roman" w:eastAsia="Times New Roman" w:hAnsi="Times New Roman" w:cs="Times New Roman"/>
          <w:bCs/>
          <w:color w:val="333333"/>
          <w:sz w:val="28"/>
          <w:szCs w:val="28"/>
          <w:lang w:eastAsia="ru-RU"/>
        </w:rPr>
        <w:t>г .Липецка</w:t>
      </w:r>
      <w:proofErr w:type="gramEnd"/>
    </w:p>
    <w:p w:rsidR="007B3126" w:rsidRPr="00970CF7" w:rsidRDefault="007B3126" w:rsidP="007B3126">
      <w:pPr>
        <w:shd w:val="clear" w:color="auto" w:fill="FFFFFF"/>
        <w:spacing w:after="150" w:line="240" w:lineRule="auto"/>
        <w:jc w:val="center"/>
        <w:rPr>
          <w:rFonts w:ascii="Times New Roman" w:eastAsia="Times New Roman" w:hAnsi="Times New Roman" w:cs="Times New Roman"/>
          <w:bCs/>
          <w:color w:val="333333"/>
          <w:sz w:val="28"/>
          <w:szCs w:val="28"/>
          <w:lang w:eastAsia="ru-RU"/>
        </w:rPr>
      </w:pPr>
    </w:p>
    <w:p w:rsidR="007B3126" w:rsidRPr="00970CF7" w:rsidRDefault="007B3126" w:rsidP="007B3126">
      <w:pPr>
        <w:shd w:val="clear" w:color="auto" w:fill="FFFFFF"/>
        <w:spacing w:after="150" w:line="240" w:lineRule="auto"/>
        <w:jc w:val="center"/>
        <w:rPr>
          <w:rFonts w:ascii="Times New Roman" w:eastAsia="Times New Roman" w:hAnsi="Times New Roman" w:cs="Times New Roman"/>
          <w:bCs/>
          <w:color w:val="333333"/>
          <w:sz w:val="21"/>
          <w:szCs w:val="21"/>
          <w:lang w:eastAsia="ru-RU"/>
        </w:rPr>
      </w:pPr>
    </w:p>
    <w:p w:rsidR="007B3126" w:rsidRPr="00970CF7" w:rsidRDefault="007B3126" w:rsidP="007B3126">
      <w:pPr>
        <w:shd w:val="clear" w:color="auto" w:fill="FFFFFF"/>
        <w:spacing w:after="150" w:line="240" w:lineRule="auto"/>
        <w:rPr>
          <w:rFonts w:ascii="Times New Roman" w:eastAsia="Times New Roman" w:hAnsi="Times New Roman" w:cs="Times New Roman"/>
          <w:bCs/>
          <w:color w:val="333333"/>
          <w:sz w:val="21"/>
          <w:szCs w:val="21"/>
          <w:lang w:eastAsia="ru-RU"/>
        </w:rPr>
      </w:pPr>
    </w:p>
    <w:p w:rsidR="007B3126" w:rsidRPr="00970CF7" w:rsidRDefault="007B3126" w:rsidP="007B3126">
      <w:pPr>
        <w:shd w:val="clear" w:color="auto" w:fill="FFFFFF"/>
        <w:spacing w:after="150" w:line="240" w:lineRule="auto"/>
        <w:rPr>
          <w:rFonts w:ascii="Times New Roman" w:eastAsia="Times New Roman" w:hAnsi="Times New Roman" w:cs="Times New Roman"/>
          <w:bCs/>
          <w:color w:val="333333"/>
          <w:sz w:val="21"/>
          <w:szCs w:val="21"/>
          <w:lang w:eastAsia="ru-RU"/>
        </w:rPr>
      </w:pPr>
    </w:p>
    <w:p w:rsidR="007B3126" w:rsidRPr="00970CF7" w:rsidRDefault="007B3126" w:rsidP="007B3126">
      <w:pPr>
        <w:shd w:val="clear" w:color="auto" w:fill="FFFFFF"/>
        <w:spacing w:after="150" w:line="240" w:lineRule="auto"/>
        <w:rPr>
          <w:rFonts w:ascii="Times New Roman" w:eastAsia="Times New Roman" w:hAnsi="Times New Roman" w:cs="Times New Roman"/>
          <w:bCs/>
          <w:color w:val="333333"/>
          <w:sz w:val="21"/>
          <w:szCs w:val="21"/>
          <w:lang w:eastAsia="ru-RU"/>
        </w:rPr>
      </w:pPr>
    </w:p>
    <w:p w:rsidR="007B3126" w:rsidRPr="00970CF7" w:rsidRDefault="007B3126" w:rsidP="007B3126">
      <w:pPr>
        <w:shd w:val="clear" w:color="auto" w:fill="FFFFFF"/>
        <w:spacing w:after="150" w:line="240" w:lineRule="auto"/>
        <w:rPr>
          <w:rFonts w:ascii="Times New Roman" w:eastAsia="Times New Roman" w:hAnsi="Times New Roman" w:cs="Times New Roman"/>
          <w:bCs/>
          <w:color w:val="333333"/>
          <w:sz w:val="21"/>
          <w:szCs w:val="21"/>
          <w:lang w:eastAsia="ru-RU"/>
        </w:rPr>
      </w:pPr>
    </w:p>
    <w:p w:rsidR="007B3126" w:rsidRPr="00970CF7" w:rsidRDefault="007B3126" w:rsidP="007B3126">
      <w:pPr>
        <w:shd w:val="clear" w:color="auto" w:fill="FFFFFF"/>
        <w:spacing w:after="150" w:line="240" w:lineRule="auto"/>
        <w:rPr>
          <w:rFonts w:ascii="Times New Roman" w:eastAsia="Times New Roman" w:hAnsi="Times New Roman" w:cs="Times New Roman"/>
          <w:bCs/>
          <w:color w:val="333333"/>
          <w:sz w:val="21"/>
          <w:szCs w:val="21"/>
          <w:lang w:eastAsia="ru-RU"/>
        </w:rPr>
      </w:pPr>
    </w:p>
    <w:p w:rsidR="007B3126" w:rsidRPr="00970CF7" w:rsidRDefault="007B3126" w:rsidP="007B3126">
      <w:pPr>
        <w:shd w:val="clear" w:color="auto" w:fill="FFFFFF"/>
        <w:spacing w:after="150" w:line="240" w:lineRule="auto"/>
        <w:rPr>
          <w:rFonts w:ascii="Times New Roman" w:eastAsia="Times New Roman" w:hAnsi="Times New Roman" w:cs="Times New Roman"/>
          <w:bCs/>
          <w:color w:val="333333"/>
          <w:sz w:val="21"/>
          <w:szCs w:val="21"/>
          <w:lang w:eastAsia="ru-RU"/>
        </w:rPr>
      </w:pPr>
    </w:p>
    <w:p w:rsidR="007B3126" w:rsidRPr="00970CF7" w:rsidRDefault="007B3126" w:rsidP="007B3126">
      <w:pPr>
        <w:shd w:val="clear" w:color="auto" w:fill="FFFFFF"/>
        <w:spacing w:after="150" w:line="240" w:lineRule="auto"/>
        <w:rPr>
          <w:rFonts w:ascii="Times New Roman" w:eastAsia="Times New Roman" w:hAnsi="Times New Roman" w:cs="Times New Roman"/>
          <w:bCs/>
          <w:color w:val="333333"/>
          <w:sz w:val="21"/>
          <w:szCs w:val="21"/>
          <w:lang w:eastAsia="ru-RU"/>
        </w:rPr>
      </w:pPr>
    </w:p>
    <w:p w:rsidR="007B3126" w:rsidRPr="00970CF7" w:rsidRDefault="007B3126" w:rsidP="007B3126">
      <w:pPr>
        <w:shd w:val="clear" w:color="auto" w:fill="FFFFFF"/>
        <w:spacing w:after="150" w:line="240" w:lineRule="auto"/>
        <w:jc w:val="center"/>
        <w:rPr>
          <w:rFonts w:ascii="Times New Roman" w:eastAsia="Times New Roman" w:hAnsi="Times New Roman" w:cs="Times New Roman"/>
          <w:bCs/>
          <w:color w:val="333333"/>
          <w:sz w:val="48"/>
          <w:szCs w:val="48"/>
          <w:lang w:eastAsia="ru-RU"/>
        </w:rPr>
      </w:pPr>
      <w:r w:rsidRPr="00970CF7">
        <w:rPr>
          <w:rFonts w:ascii="Times New Roman" w:eastAsia="Times New Roman" w:hAnsi="Times New Roman" w:cs="Times New Roman"/>
          <w:bCs/>
          <w:color w:val="333333"/>
          <w:sz w:val="48"/>
          <w:szCs w:val="48"/>
          <w:lang w:eastAsia="ru-RU"/>
        </w:rPr>
        <w:t>Семинар-практикум для педагогов по сюжетно-ролевой игре</w:t>
      </w:r>
    </w:p>
    <w:p w:rsidR="007B3126" w:rsidRPr="00970CF7" w:rsidRDefault="007B3126" w:rsidP="007B3126">
      <w:pPr>
        <w:shd w:val="clear" w:color="auto" w:fill="FFFFFF"/>
        <w:spacing w:after="150" w:line="240" w:lineRule="auto"/>
        <w:jc w:val="center"/>
        <w:rPr>
          <w:rFonts w:ascii="Times New Roman" w:eastAsia="Times New Roman" w:hAnsi="Times New Roman" w:cs="Times New Roman"/>
          <w:bCs/>
          <w:color w:val="333333"/>
          <w:sz w:val="48"/>
          <w:szCs w:val="48"/>
          <w:lang w:eastAsia="ru-RU"/>
        </w:rPr>
      </w:pPr>
    </w:p>
    <w:p w:rsidR="007B3126" w:rsidRPr="00970CF7" w:rsidRDefault="007B3126" w:rsidP="007B3126">
      <w:pPr>
        <w:shd w:val="clear" w:color="auto" w:fill="FFFFFF"/>
        <w:spacing w:after="150" w:line="240" w:lineRule="auto"/>
        <w:jc w:val="center"/>
        <w:rPr>
          <w:rFonts w:ascii="Times New Roman" w:eastAsia="Times New Roman" w:hAnsi="Times New Roman" w:cs="Times New Roman"/>
          <w:bCs/>
          <w:color w:val="333333"/>
          <w:sz w:val="48"/>
          <w:szCs w:val="48"/>
          <w:lang w:eastAsia="ru-RU"/>
        </w:rPr>
      </w:pPr>
    </w:p>
    <w:p w:rsidR="007B3126" w:rsidRPr="00970CF7" w:rsidRDefault="007B3126" w:rsidP="007B3126">
      <w:pPr>
        <w:shd w:val="clear" w:color="auto" w:fill="FFFFFF"/>
        <w:spacing w:after="150" w:line="240" w:lineRule="auto"/>
        <w:jc w:val="center"/>
        <w:rPr>
          <w:rFonts w:ascii="Times New Roman" w:eastAsia="Times New Roman" w:hAnsi="Times New Roman" w:cs="Times New Roman"/>
          <w:bCs/>
          <w:color w:val="333333"/>
          <w:sz w:val="48"/>
          <w:szCs w:val="48"/>
          <w:lang w:eastAsia="ru-RU"/>
        </w:rPr>
      </w:pPr>
    </w:p>
    <w:p w:rsidR="007B3126" w:rsidRPr="00970CF7" w:rsidRDefault="007B3126" w:rsidP="007B3126">
      <w:pPr>
        <w:shd w:val="clear" w:color="auto" w:fill="FFFFFF"/>
        <w:spacing w:after="150" w:line="240" w:lineRule="auto"/>
        <w:jc w:val="center"/>
        <w:rPr>
          <w:rFonts w:ascii="Times New Roman" w:eastAsia="Times New Roman" w:hAnsi="Times New Roman" w:cs="Times New Roman"/>
          <w:bCs/>
          <w:color w:val="333333"/>
          <w:sz w:val="48"/>
          <w:szCs w:val="48"/>
          <w:lang w:eastAsia="ru-RU"/>
        </w:rPr>
      </w:pPr>
    </w:p>
    <w:p w:rsidR="007B3126" w:rsidRPr="00970CF7" w:rsidRDefault="007B3126" w:rsidP="007B3126">
      <w:pPr>
        <w:shd w:val="clear" w:color="auto" w:fill="FFFFFF"/>
        <w:spacing w:after="150" w:line="240" w:lineRule="auto"/>
        <w:jc w:val="center"/>
        <w:rPr>
          <w:rFonts w:ascii="Times New Roman" w:eastAsia="Times New Roman" w:hAnsi="Times New Roman" w:cs="Times New Roman"/>
          <w:bCs/>
          <w:color w:val="333333"/>
          <w:sz w:val="48"/>
          <w:szCs w:val="48"/>
          <w:lang w:eastAsia="ru-RU"/>
        </w:rPr>
      </w:pPr>
    </w:p>
    <w:p w:rsidR="007B3126" w:rsidRPr="00970CF7" w:rsidRDefault="007B3126" w:rsidP="007B3126">
      <w:pPr>
        <w:shd w:val="clear" w:color="auto" w:fill="FFFFFF"/>
        <w:spacing w:after="150" w:line="240" w:lineRule="auto"/>
        <w:jc w:val="center"/>
        <w:rPr>
          <w:rFonts w:ascii="Times New Roman" w:eastAsia="Times New Roman" w:hAnsi="Times New Roman" w:cs="Times New Roman"/>
          <w:bCs/>
          <w:color w:val="333333"/>
          <w:sz w:val="48"/>
          <w:szCs w:val="48"/>
          <w:lang w:eastAsia="ru-RU"/>
        </w:rPr>
      </w:pPr>
      <w:r w:rsidRPr="00970CF7">
        <w:rPr>
          <w:rFonts w:ascii="Times New Roman" w:eastAsia="Times New Roman" w:hAnsi="Times New Roman" w:cs="Times New Roman"/>
          <w:bCs/>
          <w:color w:val="333333"/>
          <w:sz w:val="28"/>
          <w:szCs w:val="28"/>
          <w:lang w:eastAsia="ru-RU"/>
        </w:rPr>
        <w:t xml:space="preserve">                                                 Выполнила:</w:t>
      </w:r>
    </w:p>
    <w:p w:rsidR="007B3126" w:rsidRPr="00970CF7" w:rsidRDefault="007B3126" w:rsidP="007B3126">
      <w:pPr>
        <w:shd w:val="clear" w:color="auto" w:fill="FFFFFF"/>
        <w:spacing w:after="150" w:line="240" w:lineRule="auto"/>
        <w:rPr>
          <w:rFonts w:ascii="Times New Roman" w:eastAsia="Times New Roman" w:hAnsi="Times New Roman" w:cs="Times New Roman"/>
          <w:bCs/>
          <w:color w:val="333333"/>
          <w:sz w:val="28"/>
          <w:szCs w:val="28"/>
          <w:lang w:eastAsia="ru-RU"/>
        </w:rPr>
      </w:pPr>
      <w:r w:rsidRPr="00970CF7">
        <w:rPr>
          <w:rFonts w:ascii="Times New Roman" w:eastAsia="Times New Roman" w:hAnsi="Times New Roman" w:cs="Times New Roman"/>
          <w:bCs/>
          <w:color w:val="333333"/>
          <w:sz w:val="28"/>
          <w:szCs w:val="28"/>
          <w:lang w:eastAsia="ru-RU"/>
        </w:rPr>
        <w:t xml:space="preserve">                                                                          воспитатель </w:t>
      </w:r>
      <w:proofErr w:type="spellStart"/>
      <w:r w:rsidRPr="00970CF7">
        <w:rPr>
          <w:rFonts w:ascii="Times New Roman" w:eastAsia="Times New Roman" w:hAnsi="Times New Roman" w:cs="Times New Roman"/>
          <w:bCs/>
          <w:color w:val="333333"/>
          <w:sz w:val="28"/>
          <w:szCs w:val="28"/>
          <w:lang w:eastAsia="ru-RU"/>
        </w:rPr>
        <w:t>Турыгина</w:t>
      </w:r>
      <w:proofErr w:type="spellEnd"/>
      <w:r w:rsidRPr="00970CF7">
        <w:rPr>
          <w:rFonts w:ascii="Times New Roman" w:eastAsia="Times New Roman" w:hAnsi="Times New Roman" w:cs="Times New Roman"/>
          <w:bCs/>
          <w:color w:val="333333"/>
          <w:sz w:val="28"/>
          <w:szCs w:val="28"/>
          <w:lang w:eastAsia="ru-RU"/>
        </w:rPr>
        <w:t xml:space="preserve"> О.А.</w:t>
      </w:r>
    </w:p>
    <w:p w:rsidR="007B3126" w:rsidRPr="00970CF7" w:rsidRDefault="007B3126" w:rsidP="007B3126">
      <w:pPr>
        <w:shd w:val="clear" w:color="auto" w:fill="FFFFFF"/>
        <w:spacing w:after="150" w:line="240" w:lineRule="auto"/>
        <w:rPr>
          <w:rFonts w:ascii="Times New Roman" w:eastAsia="Times New Roman" w:hAnsi="Times New Roman" w:cs="Times New Roman"/>
          <w:bCs/>
          <w:color w:val="333333"/>
          <w:sz w:val="28"/>
          <w:szCs w:val="28"/>
          <w:lang w:eastAsia="ru-RU"/>
        </w:rPr>
      </w:pPr>
    </w:p>
    <w:p w:rsidR="007B3126" w:rsidRPr="00970CF7" w:rsidRDefault="007B3126" w:rsidP="007B3126">
      <w:pPr>
        <w:shd w:val="clear" w:color="auto" w:fill="FFFFFF"/>
        <w:spacing w:after="150" w:line="240" w:lineRule="auto"/>
        <w:rPr>
          <w:rFonts w:ascii="Times New Roman" w:eastAsia="Times New Roman" w:hAnsi="Times New Roman" w:cs="Times New Roman"/>
          <w:b/>
          <w:bCs/>
          <w:color w:val="333333"/>
          <w:sz w:val="21"/>
          <w:szCs w:val="21"/>
          <w:u w:val="single"/>
          <w:lang w:eastAsia="ru-RU"/>
        </w:rPr>
      </w:pPr>
    </w:p>
    <w:p w:rsidR="007B3126" w:rsidRPr="00970CF7" w:rsidRDefault="007B3126" w:rsidP="007B3126">
      <w:pPr>
        <w:shd w:val="clear" w:color="auto" w:fill="FFFFFF"/>
        <w:spacing w:after="150" w:line="240" w:lineRule="auto"/>
        <w:rPr>
          <w:rFonts w:ascii="Times New Roman" w:eastAsia="Times New Roman" w:hAnsi="Times New Roman" w:cs="Times New Roman"/>
          <w:b/>
          <w:bCs/>
          <w:color w:val="333333"/>
          <w:sz w:val="21"/>
          <w:szCs w:val="21"/>
          <w:u w:val="single"/>
          <w:lang w:eastAsia="ru-RU"/>
        </w:rPr>
      </w:pPr>
    </w:p>
    <w:p w:rsidR="007B3126" w:rsidRPr="00970CF7" w:rsidRDefault="007B3126" w:rsidP="007B3126">
      <w:pPr>
        <w:shd w:val="clear" w:color="auto" w:fill="FFFFFF"/>
        <w:spacing w:after="150" w:line="240" w:lineRule="auto"/>
        <w:rPr>
          <w:rFonts w:ascii="Times New Roman" w:eastAsia="Times New Roman" w:hAnsi="Times New Roman" w:cs="Times New Roman"/>
          <w:b/>
          <w:bCs/>
          <w:color w:val="333333"/>
          <w:sz w:val="21"/>
          <w:szCs w:val="21"/>
          <w:u w:val="single"/>
          <w:lang w:eastAsia="ru-RU"/>
        </w:rPr>
      </w:pPr>
    </w:p>
    <w:p w:rsidR="007B3126" w:rsidRPr="00970CF7" w:rsidRDefault="007B3126" w:rsidP="007B3126">
      <w:pPr>
        <w:shd w:val="clear" w:color="auto" w:fill="FFFFFF"/>
        <w:spacing w:after="150" w:line="240" w:lineRule="auto"/>
        <w:rPr>
          <w:rFonts w:ascii="Times New Roman" w:eastAsia="Times New Roman" w:hAnsi="Times New Roman" w:cs="Times New Roman"/>
          <w:b/>
          <w:bCs/>
          <w:color w:val="333333"/>
          <w:sz w:val="21"/>
          <w:szCs w:val="21"/>
          <w:u w:val="single"/>
          <w:lang w:eastAsia="ru-RU"/>
        </w:rPr>
      </w:pPr>
    </w:p>
    <w:p w:rsidR="007B3126" w:rsidRPr="00970CF7" w:rsidRDefault="007B3126" w:rsidP="007B3126">
      <w:pPr>
        <w:shd w:val="clear" w:color="auto" w:fill="FFFFFF"/>
        <w:spacing w:after="150" w:line="240" w:lineRule="auto"/>
        <w:rPr>
          <w:rFonts w:ascii="Times New Roman" w:eastAsia="Times New Roman" w:hAnsi="Times New Roman" w:cs="Times New Roman"/>
          <w:b/>
          <w:bCs/>
          <w:color w:val="333333"/>
          <w:sz w:val="21"/>
          <w:szCs w:val="21"/>
          <w:u w:val="single"/>
          <w:lang w:eastAsia="ru-RU"/>
        </w:rPr>
      </w:pPr>
    </w:p>
    <w:p w:rsidR="007B3126" w:rsidRPr="00970CF7" w:rsidRDefault="007B3126" w:rsidP="007B3126">
      <w:pPr>
        <w:shd w:val="clear" w:color="auto" w:fill="FFFFFF"/>
        <w:spacing w:after="150" w:line="240" w:lineRule="auto"/>
        <w:rPr>
          <w:rFonts w:ascii="Times New Roman" w:eastAsia="Times New Roman" w:hAnsi="Times New Roman" w:cs="Times New Roman"/>
          <w:b/>
          <w:bCs/>
          <w:color w:val="333333"/>
          <w:sz w:val="21"/>
          <w:szCs w:val="21"/>
          <w:u w:val="single"/>
          <w:lang w:eastAsia="ru-RU"/>
        </w:rPr>
      </w:pPr>
    </w:p>
    <w:p w:rsidR="007B3126" w:rsidRPr="00970CF7" w:rsidRDefault="007B3126" w:rsidP="007B3126">
      <w:pPr>
        <w:shd w:val="clear" w:color="auto" w:fill="FFFFFF"/>
        <w:spacing w:after="150" w:line="240" w:lineRule="auto"/>
        <w:rPr>
          <w:rFonts w:ascii="Times New Roman" w:eastAsia="Times New Roman" w:hAnsi="Times New Roman" w:cs="Times New Roman"/>
          <w:b/>
          <w:bCs/>
          <w:color w:val="333333"/>
          <w:sz w:val="21"/>
          <w:szCs w:val="21"/>
          <w:u w:val="single"/>
          <w:lang w:eastAsia="ru-RU"/>
        </w:rPr>
      </w:pPr>
    </w:p>
    <w:p w:rsidR="007B3126" w:rsidRPr="00970CF7" w:rsidRDefault="007B3126" w:rsidP="007B3126">
      <w:pPr>
        <w:shd w:val="clear" w:color="auto" w:fill="FFFFFF"/>
        <w:spacing w:after="150" w:line="240" w:lineRule="auto"/>
        <w:rPr>
          <w:rFonts w:ascii="Times New Roman" w:eastAsia="Times New Roman" w:hAnsi="Times New Roman" w:cs="Times New Roman"/>
          <w:b/>
          <w:bCs/>
          <w:color w:val="333333"/>
          <w:sz w:val="21"/>
          <w:szCs w:val="21"/>
          <w:u w:val="single"/>
          <w:lang w:eastAsia="ru-RU"/>
        </w:rPr>
      </w:pPr>
    </w:p>
    <w:p w:rsidR="00970CF7" w:rsidRDefault="00970CF7" w:rsidP="00970CF7">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sidRPr="00970CF7">
        <w:rPr>
          <w:rFonts w:ascii="Times New Roman" w:eastAsia="Times New Roman" w:hAnsi="Times New Roman" w:cs="Times New Roman"/>
          <w:b/>
          <w:bCs/>
          <w:color w:val="333333"/>
          <w:sz w:val="28"/>
          <w:szCs w:val="28"/>
          <w:lang w:eastAsia="ru-RU"/>
        </w:rPr>
        <w:t>Липецк 2020г.</w:t>
      </w:r>
      <w:r>
        <w:rPr>
          <w:rFonts w:ascii="Times New Roman" w:eastAsia="Times New Roman" w:hAnsi="Times New Roman" w:cs="Times New Roman"/>
          <w:b/>
          <w:bCs/>
          <w:color w:val="333333"/>
          <w:sz w:val="28"/>
          <w:szCs w:val="28"/>
          <w:lang w:eastAsia="ru-RU"/>
        </w:rPr>
        <w:br w:type="page"/>
      </w:r>
    </w:p>
    <w:p w:rsid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b/>
          <w:bCs/>
          <w:color w:val="333333"/>
          <w:sz w:val="28"/>
          <w:szCs w:val="28"/>
          <w:u w:val="single"/>
          <w:lang w:eastAsia="ru-RU"/>
        </w:rPr>
        <w:lastRenderedPageBreak/>
        <w:t>Цель</w:t>
      </w:r>
      <w:r w:rsidRPr="00970CF7">
        <w:rPr>
          <w:rFonts w:ascii="Times New Roman" w:eastAsia="Times New Roman" w:hAnsi="Times New Roman" w:cs="Times New Roman"/>
          <w:b/>
          <w:bCs/>
          <w:color w:val="333333"/>
          <w:sz w:val="28"/>
          <w:szCs w:val="28"/>
          <w:lang w:eastAsia="ru-RU"/>
        </w:rPr>
        <w:t>:</w:t>
      </w:r>
      <w:r w:rsidRPr="00970CF7">
        <w:rPr>
          <w:rFonts w:ascii="Times New Roman" w:eastAsia="Times New Roman" w:hAnsi="Times New Roman" w:cs="Times New Roman"/>
          <w:color w:val="333333"/>
          <w:sz w:val="28"/>
          <w:szCs w:val="28"/>
          <w:lang w:eastAsia="ru-RU"/>
        </w:rPr>
        <w:t> повышение уровня знаний и умений воспитателей при организации сюжетно-ролевой игры; совершенствовать умения находить выход в сложных педагогических ситуациях, расширять представления педагогов в методах и приемах управления сюжетно-ролевыми играми; развивать творческий подход в организации и управлении игрой, повышать педагогическое мастерст</w:t>
      </w:r>
      <w:r w:rsidR="00970CF7">
        <w:rPr>
          <w:rFonts w:ascii="Times New Roman" w:eastAsia="Times New Roman" w:hAnsi="Times New Roman" w:cs="Times New Roman"/>
          <w:color w:val="333333"/>
          <w:sz w:val="28"/>
          <w:szCs w:val="28"/>
          <w:lang w:eastAsia="ru-RU"/>
        </w:rPr>
        <w:t>во воспитателей, их творчество.</w:t>
      </w:r>
    </w:p>
    <w:p w:rsid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b/>
          <w:bCs/>
          <w:color w:val="333333"/>
          <w:sz w:val="28"/>
          <w:szCs w:val="28"/>
          <w:u w:val="single"/>
          <w:lang w:eastAsia="ru-RU"/>
        </w:rPr>
        <w:t>Материал:</w:t>
      </w:r>
      <w:r w:rsidRPr="00970CF7">
        <w:rPr>
          <w:rFonts w:ascii="Times New Roman" w:eastAsia="Times New Roman" w:hAnsi="Times New Roman" w:cs="Times New Roman"/>
          <w:color w:val="333333"/>
          <w:sz w:val="28"/>
          <w:szCs w:val="28"/>
          <w:lang w:eastAsia="ru-RU"/>
        </w:rPr>
        <w:t> фишки для жюри, педагогические ситуации для каждой команды, кроссворд, карандаши, листы бумаги д</w:t>
      </w:r>
      <w:r w:rsidR="00970CF7">
        <w:rPr>
          <w:rFonts w:ascii="Times New Roman" w:eastAsia="Times New Roman" w:hAnsi="Times New Roman" w:cs="Times New Roman"/>
          <w:color w:val="333333"/>
          <w:sz w:val="28"/>
          <w:szCs w:val="28"/>
          <w:lang w:eastAsia="ru-RU"/>
        </w:rPr>
        <w:t>ля жюри с заданиями, 3 маркера.</w:t>
      </w:r>
    </w:p>
    <w:p w:rsidR="00970CF7" w:rsidRDefault="007B3126" w:rsidP="00970CF7">
      <w:pPr>
        <w:shd w:val="clear" w:color="auto" w:fill="FFFFFF"/>
        <w:spacing w:before="240" w:after="0" w:line="240" w:lineRule="auto"/>
        <w:ind w:firstLine="709"/>
        <w:jc w:val="both"/>
        <w:rPr>
          <w:rFonts w:ascii="Times New Roman" w:eastAsia="Times New Roman" w:hAnsi="Times New Roman" w:cs="Times New Roman"/>
          <w:b/>
          <w:bCs/>
          <w:color w:val="333333"/>
          <w:sz w:val="28"/>
          <w:szCs w:val="28"/>
          <w:lang w:eastAsia="ru-RU"/>
        </w:rPr>
      </w:pPr>
      <w:r w:rsidRPr="00970CF7">
        <w:rPr>
          <w:rFonts w:ascii="Times New Roman" w:eastAsia="Times New Roman" w:hAnsi="Times New Roman" w:cs="Times New Roman"/>
          <w:b/>
          <w:bCs/>
          <w:color w:val="333333"/>
          <w:sz w:val="28"/>
          <w:szCs w:val="28"/>
          <w:u w:val="single"/>
          <w:lang w:eastAsia="ru-RU"/>
        </w:rPr>
        <w:t>Предварительная работа</w:t>
      </w:r>
      <w:r w:rsidRPr="00970CF7">
        <w:rPr>
          <w:rFonts w:ascii="Times New Roman" w:eastAsia="Times New Roman" w:hAnsi="Times New Roman" w:cs="Times New Roman"/>
          <w:color w:val="333333"/>
          <w:sz w:val="28"/>
          <w:szCs w:val="28"/>
          <w:lang w:eastAsia="ru-RU"/>
        </w:rPr>
        <w:t>: консультация на тему: «Методы и приемы педагогического руководства сюжетно-ролевой игрой», подготовка каждой командой сюжетно-ролевой игры по заданным темам.</w:t>
      </w:r>
      <w:r w:rsidRPr="00970CF7">
        <w:rPr>
          <w:rFonts w:ascii="Times New Roman" w:eastAsia="Times New Roman" w:hAnsi="Times New Roman" w:cs="Times New Roman"/>
          <w:color w:val="333333"/>
          <w:sz w:val="28"/>
          <w:szCs w:val="28"/>
          <w:lang w:eastAsia="ru-RU"/>
        </w:rPr>
        <w:br/>
      </w:r>
      <w:r w:rsidRPr="00970CF7">
        <w:rPr>
          <w:rFonts w:ascii="Times New Roman" w:eastAsia="Times New Roman" w:hAnsi="Times New Roman" w:cs="Times New Roman"/>
          <w:b/>
          <w:bCs/>
          <w:color w:val="333333"/>
          <w:sz w:val="28"/>
          <w:szCs w:val="28"/>
          <w:lang w:eastAsia="ru-RU"/>
        </w:rPr>
        <w:t xml:space="preserve">          </w:t>
      </w:r>
      <w:r w:rsidR="00970CF7">
        <w:rPr>
          <w:rFonts w:ascii="Times New Roman" w:eastAsia="Times New Roman" w:hAnsi="Times New Roman" w:cs="Times New Roman"/>
          <w:b/>
          <w:bCs/>
          <w:color w:val="333333"/>
          <w:sz w:val="28"/>
          <w:szCs w:val="28"/>
          <w:lang w:eastAsia="ru-RU"/>
        </w:rPr>
        <w:t xml:space="preserve">                           План </w:t>
      </w:r>
      <w:r w:rsidRPr="00970CF7">
        <w:rPr>
          <w:rFonts w:ascii="Times New Roman" w:eastAsia="Times New Roman" w:hAnsi="Times New Roman" w:cs="Times New Roman"/>
          <w:b/>
          <w:bCs/>
          <w:color w:val="333333"/>
          <w:sz w:val="28"/>
          <w:szCs w:val="28"/>
          <w:lang w:eastAsia="ru-RU"/>
        </w:rPr>
        <w:t>семинара:</w:t>
      </w:r>
    </w:p>
    <w:p w:rsid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1. Лекция о методике организации и упра</w:t>
      </w:r>
      <w:r w:rsidR="00970CF7">
        <w:rPr>
          <w:rFonts w:ascii="Times New Roman" w:eastAsia="Times New Roman" w:hAnsi="Times New Roman" w:cs="Times New Roman"/>
          <w:color w:val="333333"/>
          <w:sz w:val="28"/>
          <w:szCs w:val="28"/>
          <w:lang w:eastAsia="ru-RU"/>
        </w:rPr>
        <w:t>вления сюжетно-ролевыми играми.</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b/>
          <w:bCs/>
          <w:color w:val="333333"/>
          <w:sz w:val="28"/>
          <w:szCs w:val="28"/>
          <w:lang w:eastAsia="ru-RU"/>
        </w:rPr>
      </w:pPr>
      <w:r w:rsidRPr="00970CF7">
        <w:rPr>
          <w:rFonts w:ascii="Times New Roman" w:eastAsia="Times New Roman" w:hAnsi="Times New Roman" w:cs="Times New Roman"/>
          <w:color w:val="333333"/>
          <w:sz w:val="28"/>
          <w:szCs w:val="28"/>
          <w:lang w:eastAsia="ru-RU"/>
        </w:rPr>
        <w:t>2. Деловая игра.</w:t>
      </w:r>
    </w:p>
    <w:p w:rsidR="007B3126" w:rsidRPr="00970CF7" w:rsidRDefault="007B3126" w:rsidP="00970CF7">
      <w:pPr>
        <w:shd w:val="clear" w:color="auto" w:fill="FFFFFF"/>
        <w:spacing w:before="240" w:after="0" w:line="240" w:lineRule="auto"/>
        <w:ind w:hanging="11"/>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-Представление команд</w:t>
      </w:r>
    </w:p>
    <w:p w:rsidR="007B3126" w:rsidRPr="00970CF7" w:rsidRDefault="007B3126" w:rsidP="00970CF7">
      <w:pPr>
        <w:shd w:val="clear" w:color="auto" w:fill="FFFFFF"/>
        <w:spacing w:before="240" w:after="0" w:line="240" w:lineRule="auto"/>
        <w:ind w:hanging="11"/>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-Перечисление методов и приемов руководства игрой</w:t>
      </w:r>
    </w:p>
    <w:p w:rsidR="007B3126" w:rsidRPr="00970CF7" w:rsidRDefault="007B3126" w:rsidP="00970CF7">
      <w:pPr>
        <w:shd w:val="clear" w:color="auto" w:fill="FFFFFF"/>
        <w:spacing w:before="240" w:after="0" w:line="240" w:lineRule="auto"/>
        <w:ind w:hanging="11"/>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-Продумывание сюжетов развития игр «автобус» и «моряки».</w:t>
      </w:r>
    </w:p>
    <w:p w:rsidR="007B3126" w:rsidRPr="00970CF7" w:rsidRDefault="007B3126" w:rsidP="00970CF7">
      <w:pPr>
        <w:shd w:val="clear" w:color="auto" w:fill="FFFFFF"/>
        <w:spacing w:before="240" w:after="0" w:line="240" w:lineRule="auto"/>
        <w:ind w:hanging="11"/>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-Презентация подготовленных игр каждой командой.</w:t>
      </w:r>
    </w:p>
    <w:p w:rsidR="007B3126" w:rsidRPr="00970CF7" w:rsidRDefault="007B3126" w:rsidP="00970CF7">
      <w:pPr>
        <w:shd w:val="clear" w:color="auto" w:fill="FFFFFF"/>
        <w:spacing w:before="240" w:after="0" w:line="240" w:lineRule="auto"/>
        <w:ind w:hanging="11"/>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-Решение педагогических ситуаций.</w:t>
      </w:r>
    </w:p>
    <w:p w:rsidR="007B3126" w:rsidRPr="00970CF7" w:rsidRDefault="007B3126" w:rsidP="00970CF7">
      <w:pPr>
        <w:shd w:val="clear" w:color="auto" w:fill="FFFFFF"/>
        <w:spacing w:before="240" w:after="0" w:line="240" w:lineRule="auto"/>
        <w:ind w:hanging="11"/>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-Разгадывание кроссворда.</w:t>
      </w:r>
    </w:p>
    <w:p w:rsidR="007B3126" w:rsidRPr="00970CF7" w:rsidRDefault="007B3126" w:rsidP="00970CF7">
      <w:pPr>
        <w:shd w:val="clear" w:color="auto" w:fill="FFFFFF"/>
        <w:spacing w:before="240" w:after="0" w:line="240" w:lineRule="auto"/>
        <w:ind w:hanging="11"/>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-Перечислить названия сюжетно-ролевых игр для старшей группы.</w:t>
      </w:r>
    </w:p>
    <w:p w:rsidR="00970CF7" w:rsidRDefault="007B3126" w:rsidP="00970CF7">
      <w:pPr>
        <w:shd w:val="clear" w:color="auto" w:fill="FFFFFF"/>
        <w:spacing w:before="240" w:after="0" w:line="240" w:lineRule="auto"/>
        <w:ind w:firstLine="709"/>
        <w:jc w:val="both"/>
        <w:rPr>
          <w:rFonts w:ascii="Times New Roman" w:eastAsia="Times New Roman" w:hAnsi="Times New Roman" w:cs="Times New Roman"/>
          <w:b/>
          <w:bCs/>
          <w:color w:val="333333"/>
          <w:sz w:val="28"/>
          <w:szCs w:val="28"/>
          <w:lang w:eastAsia="ru-RU"/>
        </w:rPr>
      </w:pPr>
      <w:r w:rsidRPr="00970CF7">
        <w:rPr>
          <w:rFonts w:ascii="Times New Roman" w:eastAsia="Times New Roman" w:hAnsi="Times New Roman" w:cs="Times New Roman"/>
          <w:b/>
          <w:bCs/>
          <w:color w:val="333333"/>
          <w:sz w:val="28"/>
          <w:szCs w:val="28"/>
          <w:lang w:eastAsia="ru-RU"/>
        </w:rPr>
        <w:t>Ход семинара.</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Мир дошкольного детства тесным образом связан с игрой. Что такое игра? Это жизненно важная потребность ребенка, познающего мир. Нет ничего гармоничнее играющего ребенка. Сила этой гармонии настолько велика, что взрослые, наблюдающие за детской игрой, невольно улыбаются, переживая радость и восторг.</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Сюжетно-ролевая игра - хозяйка игрового процесса.</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Более подробно остановимся на сюжетно-ролевой игре как любимому форме игровой деятельности.</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Развитие игры.</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lastRenderedPageBreak/>
        <w:t>Уже переходя от раннего возраста к дошкольному, малыш начинает воспринимать взрослых как носителей различных социальных ролей - папы, мамы, врача, пожарного, воспитателя. Малым очень хочется быть взрослыми, делать, как они. И только один-единственный вид деятельности помогает устранить противоречие между желаемым и возможным. Это - сюжетно-ролевая игра.</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Развитие игры происходит постепенно: от ознакомительной предметно-игровой деятельности в раннем возрасте до сюжетно - отображающей, а впоследствии развитой сюжетно-ролевой игры у старших дошкольников.</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Уже на третьем году жизни дети отличают игровое действие от реальной, принимают воображаемую ситуацию и свободно действуют в ней: кормят, например, куклу с пустой тарелки, набирают воду из воображаемого крана; осваивают игровые действия "я - милиционер", "я - воспитатель ". Позже эти игровые действия начинают объединяться простым сюжетом, который воспроизводит несложные ситуации из реальной жизни: "я повар - готовлю обед", "я папа - иду на работу".</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 xml:space="preserve">Игры, моделирующие отношения взрослых людей и требуют взаимодействия нескольких партнеров, то есть </w:t>
      </w:r>
      <w:proofErr w:type="spellStart"/>
      <w:r w:rsidRPr="00970CF7">
        <w:rPr>
          <w:rFonts w:ascii="Times New Roman" w:eastAsia="Times New Roman" w:hAnsi="Times New Roman" w:cs="Times New Roman"/>
          <w:color w:val="333333"/>
          <w:sz w:val="28"/>
          <w:szCs w:val="28"/>
          <w:lang w:eastAsia="ru-RU"/>
        </w:rPr>
        <w:t>сю</w:t>
      </w:r>
      <w:proofErr w:type="spellEnd"/>
      <w:r w:rsidRPr="00970CF7">
        <w:rPr>
          <w:rFonts w:ascii="Times New Roman" w:eastAsia="Times New Roman" w:hAnsi="Times New Roman" w:cs="Times New Roman"/>
          <w:color w:val="333333"/>
          <w:sz w:val="28"/>
          <w:szCs w:val="28"/>
          <w:lang w:eastAsia="ru-RU"/>
        </w:rPr>
        <w:t xml:space="preserve"> </w:t>
      </w:r>
      <w:proofErr w:type="spellStart"/>
      <w:r w:rsidRPr="00970CF7">
        <w:rPr>
          <w:rFonts w:ascii="Times New Roman" w:eastAsia="Times New Roman" w:hAnsi="Times New Roman" w:cs="Times New Roman"/>
          <w:color w:val="333333"/>
          <w:sz w:val="28"/>
          <w:szCs w:val="28"/>
          <w:lang w:eastAsia="ru-RU"/>
        </w:rPr>
        <w:t>жетно</w:t>
      </w:r>
      <w:proofErr w:type="spellEnd"/>
      <w:r w:rsidRPr="00970CF7">
        <w:rPr>
          <w:rFonts w:ascii="Times New Roman" w:eastAsia="Times New Roman" w:hAnsi="Times New Roman" w:cs="Times New Roman"/>
          <w:color w:val="333333"/>
          <w:sz w:val="28"/>
          <w:szCs w:val="28"/>
          <w:lang w:eastAsia="ru-RU"/>
        </w:rPr>
        <w:t>-ролевые, становятся доступными для большинства дошкольников уже на пятом году жизни.</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Структура сюжетно-ролевой игры</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СЮЖЕТ - РОЛЬ - СОДЕРЖАНИЕ</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 xml:space="preserve">Сюжетно-ролевая игра является единицей игры и объединяет все ее стороны. (По Д. Б. </w:t>
      </w:r>
      <w:proofErr w:type="spellStart"/>
      <w:r w:rsidRPr="00970CF7">
        <w:rPr>
          <w:rFonts w:ascii="Times New Roman" w:eastAsia="Times New Roman" w:hAnsi="Times New Roman" w:cs="Times New Roman"/>
          <w:color w:val="333333"/>
          <w:sz w:val="28"/>
          <w:szCs w:val="28"/>
          <w:lang w:eastAsia="ru-RU"/>
        </w:rPr>
        <w:t>Эльконина</w:t>
      </w:r>
      <w:proofErr w:type="spellEnd"/>
      <w:r w:rsidRPr="00970CF7">
        <w:rPr>
          <w:rFonts w:ascii="Times New Roman" w:eastAsia="Times New Roman" w:hAnsi="Times New Roman" w:cs="Times New Roman"/>
          <w:color w:val="333333"/>
          <w:sz w:val="28"/>
          <w:szCs w:val="28"/>
          <w:lang w:eastAsia="ru-RU"/>
        </w:rPr>
        <w:t>)</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Роль взрослого - явная и незаметная.</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Существуют два противоположных и одинаково ложные взгляды на сюжетно-ролевую игру: ее либо трактуют как средство для «самовоспитания», и воспитатель при этом отмежевывается от участия в ней, или вторая крайность - организовывают игру «по подготовленному сценарию», когда ее полностью регламентирует взрослый (тема, замысел, сюжет, распределение ролей).</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В первом случае воспитатель выпускает из своих рук эффективное средство влияния на детей. Во втором - педагогическая ценность игры теряется, поскольку она лишает детей самостоятельности.</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Руководство сюжетно-ролевой игрой в дошкольном учреждении осуществляется в двух основных направлениях:</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 Косвенное руководство (без вмешательства воспитателя в игру, направленное на обеспечение опыта детей).</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lastRenderedPageBreak/>
        <w:t>- Прямое руководство (с вмешательством в игру).</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1. Воспитатель - носитель игровых действий (младший дошкольный возраст) предполагает активное участие воспитателя в игре, способствует устойчивости игрового замысла.</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Задача - научить играть (воспитатель исполнитель главной роли):</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В младших группах преимущественно через индивидуальные формы работы.</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2. Воспитатель - партнер и помощник в игре (средний и старший дошкольный возраст)</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Задача - обогащение содержания игр, формирование умения организовывать совместные игры: вместе составлять сюжет, комбинировать события в определенной последовательности и согласовывать их с партнером:</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 Воспитатель-наблюдатель при необходимости (старший дошкольный возраст) руководство и помощник.</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Задача - формирование умений вместе строить сюжет, понимание партнера по игре, согласовывать свои действия с их.</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Создание предметно-игровой среды</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Для того, чтобы игровая деятельность детей развивалась успешно, прежде всего, необходимо позаботиться о ее оснащение. Все виды игрушек в группе следует подбирать с учетом возраста, интересов детей и задач их развития, воспитания, обучения.</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Воспитатели групп раннего и младшего дошкольного возраста должны постоянно пополнять, изменять ситуации в игровых зонах. Игрушек должно быть много в ассортименте и в нескольких экземплярах. Игрушки в этом возрасте является отправной организующей точкой сюжетно-ролевой игры.</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 xml:space="preserve">В группах для детей старшего дошкольного возраста уже не игрушки определяют содержание игры а, наоборот, содержание игры определяет выбор игрушек. Старшие дошкольники способны приспосабливать для игры различные предметы-заменители, проявляя при этом незаурядную изобретательность. Поэтому в группах для детей старшего дошкольного возраста не должно быть большого количества игрушек, ведь их избыток приглушает интерес детей, ограничивает возможности творческого воображения. Подводить детей к пониманию того, что некоторые предметы-заменители можно легко превратить, педагог может в процессе игры. Скажем, цветная бумага легко разорвать на мелкие кусочки (салат, свернуть в трубочку (термометр, нарисовать на нем узор (скатерть, салфетка, коврик). Каждая такая игрушка ценна тем, что ее делает сам ребенок. Поэтому уместно бы в </w:t>
      </w:r>
      <w:r w:rsidRPr="00970CF7">
        <w:rPr>
          <w:rFonts w:ascii="Times New Roman" w:eastAsia="Times New Roman" w:hAnsi="Times New Roman" w:cs="Times New Roman"/>
          <w:color w:val="333333"/>
          <w:sz w:val="28"/>
          <w:szCs w:val="28"/>
          <w:lang w:eastAsia="ru-RU"/>
        </w:rPr>
        <w:lastRenderedPageBreak/>
        <w:t>каждой группе иметь, например, ящик, а в ней различные коробочки, лоскутки, палочки, ленты, бантики, кусочки меха и другой материал, который может потребоваться в игре. Важно, чтобы игрушка-заменитель напоминала изображаемый предмет общими контурами или какой-то типичной свойством, характерной деталью.</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Если младшие дошкольники обычно знакомятся с этими предметами с помощью педагога, показывает способы игры с ними, последовательные действия, то дети уже самостоятельно используют условное игровую среду для развертывания сюжета, определяя при этом свои роли. Используя предметы-заменители, дети выходят за рамки традиционных игр и все шире отражают явления окружающей действительности.</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Стоит практиковать широкое привлечение воспитанников к изготовлению атрибутов к различным играм.</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Игры дошкольников порой носят примитивный характер, сюжет игр прост, не позволяет им в полной мере развить свои знания и возможности. На сегодняшнем семинаре мы попытаемся найти ответы на вопросы. Почему дети не играют? Как сделать игру ребенка более насыщенной и интересной?</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i/>
          <w:iCs/>
          <w:color w:val="333333"/>
          <w:sz w:val="28"/>
          <w:szCs w:val="28"/>
          <w:lang w:eastAsia="ru-RU"/>
        </w:rPr>
        <w:t>Предлагаю провести семинар в виде деловой игры. Нам надо выбрать жюри и разделиться на две команды.</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b/>
          <w:bCs/>
          <w:color w:val="333333"/>
          <w:sz w:val="28"/>
          <w:szCs w:val="28"/>
          <w:u w:val="single"/>
          <w:lang w:eastAsia="ru-RU"/>
        </w:rPr>
        <w:t>Первое задание.</w:t>
      </w:r>
      <w:r w:rsidRPr="00970CF7">
        <w:rPr>
          <w:rFonts w:ascii="Times New Roman" w:eastAsia="Times New Roman" w:hAnsi="Times New Roman" w:cs="Times New Roman"/>
          <w:color w:val="333333"/>
          <w:sz w:val="28"/>
          <w:szCs w:val="28"/>
          <w:lang w:eastAsia="ru-RU"/>
        </w:rPr>
        <w:t> Представить команду и ее название. Это задание жюри оценивает от 3 до 5 баллов.</w:t>
      </w:r>
    </w:p>
    <w:p w:rsid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b/>
          <w:bCs/>
          <w:color w:val="333333"/>
          <w:sz w:val="28"/>
          <w:szCs w:val="28"/>
          <w:u w:val="single"/>
          <w:lang w:eastAsia="ru-RU"/>
        </w:rPr>
        <w:t>Второе задание</w:t>
      </w:r>
      <w:r w:rsidRPr="00970CF7">
        <w:rPr>
          <w:rFonts w:ascii="Times New Roman" w:eastAsia="Times New Roman" w:hAnsi="Times New Roman" w:cs="Times New Roman"/>
          <w:b/>
          <w:bCs/>
          <w:color w:val="333333"/>
          <w:sz w:val="28"/>
          <w:szCs w:val="28"/>
          <w:lang w:eastAsia="ru-RU"/>
        </w:rPr>
        <w:t>.</w:t>
      </w:r>
      <w:r w:rsidRPr="00970CF7">
        <w:rPr>
          <w:rFonts w:ascii="Times New Roman" w:eastAsia="Times New Roman" w:hAnsi="Times New Roman" w:cs="Times New Roman"/>
          <w:color w:val="333333"/>
          <w:sz w:val="28"/>
          <w:szCs w:val="28"/>
          <w:lang w:eastAsia="ru-RU"/>
        </w:rPr>
        <w:t xml:space="preserve"> Перечислите методы и приемы педагогического руководства сюжетно-ролевой игрой. Т.е. какие методы и приемы помогут реализовать замысел воспитателя в процессе игры. За каждый названный метод и прием жюри дает командам по одному </w:t>
      </w:r>
      <w:proofErr w:type="gramStart"/>
      <w:r w:rsidRPr="00970CF7">
        <w:rPr>
          <w:rFonts w:ascii="Times New Roman" w:eastAsia="Times New Roman" w:hAnsi="Times New Roman" w:cs="Times New Roman"/>
          <w:color w:val="333333"/>
          <w:sz w:val="28"/>
          <w:szCs w:val="28"/>
          <w:lang w:eastAsia="ru-RU"/>
        </w:rPr>
        <w:t>очку./</w:t>
      </w:r>
      <w:proofErr w:type="gramEnd"/>
      <w:r w:rsidRPr="00970CF7">
        <w:rPr>
          <w:rFonts w:ascii="Times New Roman" w:eastAsia="Times New Roman" w:hAnsi="Times New Roman" w:cs="Times New Roman"/>
          <w:color w:val="333333"/>
          <w:sz w:val="28"/>
          <w:szCs w:val="28"/>
          <w:lang w:eastAsia="ru-RU"/>
        </w:rPr>
        <w:t>Команды совещаются и поочередно называют метод или прием; команда, назвавшая бол</w:t>
      </w:r>
      <w:r w:rsidR="00970CF7">
        <w:rPr>
          <w:rFonts w:ascii="Times New Roman" w:eastAsia="Times New Roman" w:hAnsi="Times New Roman" w:cs="Times New Roman"/>
          <w:color w:val="333333"/>
          <w:sz w:val="28"/>
          <w:szCs w:val="28"/>
          <w:lang w:eastAsia="ru-RU"/>
        </w:rPr>
        <w:t>ьше методов и приемов побеждает</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i/>
          <w:iCs/>
          <w:color w:val="333333"/>
          <w:sz w:val="28"/>
          <w:szCs w:val="28"/>
          <w:lang w:eastAsia="ru-RU"/>
        </w:rPr>
        <w:t>Предполагаемые ответы.</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-внесение в занятия по ознакомлению с окружающим ярких образов и впечатлений.</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-на начальных этапах использование игр наиболее близких детям – семья, детский сад.</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-использование сюрпризных моментов</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-внесение новой игрушки</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-наблюдение за игрой других дошкольников</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-наблюдение за трудом взрослых</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-чтение литературных произведений</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-обсуждение телепередач</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-определение содержания игры</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-восстановление последовательности событий</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lastRenderedPageBreak/>
        <w:t>-игровые действия</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-обыгрывание персонажей и их взаимодействие</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-драматизация сказок</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-учет интереса детей</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 планирование игры</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-рассказ воспитателя о том, как бы он играл в ту или иную игру</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-определение темы</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-умение согласовывать свои действия с остальными детьми</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-придумывание сюжета сказки или рассказа</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-совместный пересказ сказки</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-придумывание сюжета для двух противоположных по нравственным качествам</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-преднамеренное изменение ситуаций</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-учет индивидуальных особенностей</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-учет личного опыта ребенка</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-привлечение детей к изготовлению и оформлению атрибутов</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 xml:space="preserve">-использование мимических этюдов, элементов </w:t>
      </w:r>
      <w:proofErr w:type="spellStart"/>
      <w:r w:rsidRPr="00970CF7">
        <w:rPr>
          <w:rFonts w:ascii="Times New Roman" w:eastAsia="Times New Roman" w:hAnsi="Times New Roman" w:cs="Times New Roman"/>
          <w:color w:val="333333"/>
          <w:sz w:val="28"/>
          <w:szCs w:val="28"/>
          <w:lang w:eastAsia="ru-RU"/>
        </w:rPr>
        <w:t>психогимнастики</w:t>
      </w:r>
      <w:proofErr w:type="spellEnd"/>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-обсуждение хода и результатов игры</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-совместная с детьми игра</w:t>
      </w:r>
    </w:p>
    <w:p w:rsidR="007B3126" w:rsidRPr="00970CF7" w:rsidRDefault="007B3126"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-использование технических средств обучения.</w:t>
      </w:r>
    </w:p>
    <w:p w:rsid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В ходе игры решаются многие задачи умственного, нравственного, трудового и эстетического воспитания; развиваются творчество, самосознание и активность ребенка.</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b/>
          <w:bCs/>
          <w:color w:val="333333"/>
          <w:sz w:val="28"/>
          <w:szCs w:val="28"/>
          <w:u w:val="single"/>
          <w:lang w:eastAsia="ru-RU"/>
        </w:rPr>
        <w:t>Методы и приемы</w:t>
      </w:r>
      <w:r w:rsidRPr="00970CF7">
        <w:rPr>
          <w:rFonts w:ascii="Times New Roman" w:eastAsia="Times New Roman" w:hAnsi="Times New Roman" w:cs="Times New Roman"/>
          <w:color w:val="333333"/>
          <w:sz w:val="28"/>
          <w:szCs w:val="28"/>
          <w:lang w:eastAsia="ru-RU"/>
        </w:rPr>
        <w:t> руководства сюжетно-ролевой игрой должны быть направлены на:</w:t>
      </w:r>
    </w:p>
    <w:p w:rsidR="007B3126" w:rsidRPr="00970CF7" w:rsidRDefault="00E01891" w:rsidP="00970CF7">
      <w:pPr>
        <w:shd w:val="clear" w:color="auto" w:fill="FFFFFF"/>
        <w:spacing w:before="240" w:after="0" w:line="240" w:lineRule="auto"/>
        <w:ind w:firstLine="284"/>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w:t>
      </w:r>
      <w:r w:rsidR="007B3126" w:rsidRPr="00970CF7">
        <w:rPr>
          <w:rFonts w:ascii="Times New Roman" w:eastAsia="Times New Roman" w:hAnsi="Times New Roman" w:cs="Times New Roman"/>
          <w:color w:val="333333"/>
          <w:sz w:val="28"/>
          <w:szCs w:val="28"/>
          <w:lang w:eastAsia="ru-RU"/>
        </w:rPr>
        <w:t>формирование игры как деятельности;</w:t>
      </w:r>
    </w:p>
    <w:p w:rsidR="007B3126" w:rsidRPr="00970CF7" w:rsidRDefault="00E01891" w:rsidP="00970CF7">
      <w:pPr>
        <w:shd w:val="clear" w:color="auto" w:fill="FFFFFF"/>
        <w:spacing w:before="240" w:after="0" w:line="240" w:lineRule="auto"/>
        <w:ind w:firstLine="284"/>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w:t>
      </w:r>
      <w:r w:rsidR="007B3126" w:rsidRPr="00970CF7">
        <w:rPr>
          <w:rFonts w:ascii="Times New Roman" w:eastAsia="Times New Roman" w:hAnsi="Times New Roman" w:cs="Times New Roman"/>
          <w:color w:val="333333"/>
          <w:sz w:val="28"/>
          <w:szCs w:val="28"/>
          <w:lang w:eastAsia="ru-RU"/>
        </w:rPr>
        <w:t>использование игры как средства нравственного воспитания. Т.е. формирование дружественных отношений, усвоение детьми норм поведения.</w:t>
      </w:r>
    </w:p>
    <w:p w:rsidR="007B3126" w:rsidRPr="00970CF7" w:rsidRDefault="007B3126" w:rsidP="00970CF7">
      <w:pPr>
        <w:shd w:val="clear" w:color="auto" w:fill="FFFFFF"/>
        <w:spacing w:before="240" w:after="0" w:line="240" w:lineRule="auto"/>
        <w:ind w:firstLine="284"/>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Предпосылки для развития длительной игры.</w:t>
      </w:r>
    </w:p>
    <w:p w:rsidR="007B3126" w:rsidRPr="00970CF7" w:rsidRDefault="00E01891" w:rsidP="00970CF7">
      <w:pPr>
        <w:shd w:val="clear" w:color="auto" w:fill="FFFFFF"/>
        <w:spacing w:before="240" w:after="0" w:line="240" w:lineRule="auto"/>
        <w:ind w:firstLine="284"/>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w:t>
      </w:r>
      <w:r w:rsidR="007B3126" w:rsidRPr="00970CF7">
        <w:rPr>
          <w:rFonts w:ascii="Times New Roman" w:eastAsia="Times New Roman" w:hAnsi="Times New Roman" w:cs="Times New Roman"/>
          <w:color w:val="333333"/>
          <w:sz w:val="28"/>
          <w:szCs w:val="28"/>
          <w:lang w:eastAsia="ru-RU"/>
        </w:rPr>
        <w:t>умение детьми выбрать тему</w:t>
      </w:r>
    </w:p>
    <w:p w:rsidR="007B3126" w:rsidRPr="00970CF7" w:rsidRDefault="00E01891" w:rsidP="00970CF7">
      <w:pPr>
        <w:shd w:val="clear" w:color="auto" w:fill="FFFFFF"/>
        <w:spacing w:before="240" w:after="0" w:line="240" w:lineRule="auto"/>
        <w:ind w:firstLine="284"/>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w:t>
      </w:r>
      <w:r w:rsidR="007B3126" w:rsidRPr="00970CF7">
        <w:rPr>
          <w:rFonts w:ascii="Times New Roman" w:eastAsia="Times New Roman" w:hAnsi="Times New Roman" w:cs="Times New Roman"/>
          <w:color w:val="333333"/>
          <w:sz w:val="28"/>
          <w:szCs w:val="28"/>
          <w:lang w:eastAsia="ru-RU"/>
        </w:rPr>
        <w:t>важная часть игры – умение распределить роли (как правило, это делает ребенок-лидер)</w:t>
      </w:r>
    </w:p>
    <w:p w:rsidR="007B3126" w:rsidRPr="00970CF7" w:rsidRDefault="00E01891" w:rsidP="00970CF7">
      <w:pPr>
        <w:shd w:val="clear" w:color="auto" w:fill="FFFFFF"/>
        <w:spacing w:before="240" w:after="0" w:line="240" w:lineRule="auto"/>
        <w:ind w:firstLine="284"/>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w:t>
      </w:r>
      <w:r w:rsidR="007B3126" w:rsidRPr="00970CF7">
        <w:rPr>
          <w:rFonts w:ascii="Times New Roman" w:eastAsia="Times New Roman" w:hAnsi="Times New Roman" w:cs="Times New Roman"/>
          <w:color w:val="333333"/>
          <w:sz w:val="28"/>
          <w:szCs w:val="28"/>
          <w:lang w:eastAsia="ru-RU"/>
        </w:rPr>
        <w:t>придумывание подбор игрового материала</w:t>
      </w:r>
    </w:p>
    <w:p w:rsidR="007B3126" w:rsidRPr="00970CF7" w:rsidRDefault="00E01891" w:rsidP="00970CF7">
      <w:pPr>
        <w:shd w:val="clear" w:color="auto" w:fill="FFFFFF"/>
        <w:spacing w:before="240" w:after="0" w:line="240" w:lineRule="auto"/>
        <w:ind w:firstLine="284"/>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w:t>
      </w:r>
      <w:r w:rsidR="007B3126" w:rsidRPr="00970CF7">
        <w:rPr>
          <w:rFonts w:ascii="Times New Roman" w:eastAsia="Times New Roman" w:hAnsi="Times New Roman" w:cs="Times New Roman"/>
          <w:color w:val="333333"/>
          <w:sz w:val="28"/>
          <w:szCs w:val="28"/>
          <w:lang w:eastAsia="ru-RU"/>
        </w:rPr>
        <w:t>умение устанавливать правила и четко выполнять их.</w:t>
      </w:r>
    </w:p>
    <w:p w:rsid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b/>
          <w:bCs/>
          <w:color w:val="333333"/>
          <w:sz w:val="28"/>
          <w:szCs w:val="28"/>
          <w:u w:val="single"/>
          <w:lang w:eastAsia="ru-RU"/>
        </w:rPr>
        <w:t>Третье задание.</w:t>
      </w:r>
      <w:r w:rsidRPr="00970CF7">
        <w:rPr>
          <w:rFonts w:ascii="Times New Roman" w:eastAsia="Times New Roman" w:hAnsi="Times New Roman" w:cs="Times New Roman"/>
          <w:color w:val="333333"/>
          <w:sz w:val="28"/>
          <w:szCs w:val="28"/>
          <w:lang w:eastAsia="ru-RU"/>
        </w:rPr>
        <w:t xml:space="preserve"> Попробуйте развить сюжеты следующих игр: «салон красоты» и «магазин игрушек». /Одна команда берет одну игру, другая – оставшуюся/. В чем заключается задание? Рассмотрим на примере </w:t>
      </w:r>
      <w:r w:rsidRPr="00970CF7">
        <w:rPr>
          <w:rFonts w:ascii="Times New Roman" w:eastAsia="Times New Roman" w:hAnsi="Times New Roman" w:cs="Times New Roman"/>
          <w:color w:val="333333"/>
          <w:sz w:val="28"/>
          <w:szCs w:val="28"/>
          <w:lang w:eastAsia="ru-RU"/>
        </w:rPr>
        <w:lastRenderedPageBreak/>
        <w:t>«</w:t>
      </w:r>
      <w:proofErr w:type="gramStart"/>
      <w:r w:rsidRPr="00970CF7">
        <w:rPr>
          <w:rFonts w:ascii="Times New Roman" w:eastAsia="Times New Roman" w:hAnsi="Times New Roman" w:cs="Times New Roman"/>
          <w:color w:val="333333"/>
          <w:sz w:val="28"/>
          <w:szCs w:val="28"/>
          <w:lang w:eastAsia="ru-RU"/>
        </w:rPr>
        <w:t>Пол</w:t>
      </w:r>
      <w:r w:rsidR="00E01891" w:rsidRPr="00970CF7">
        <w:rPr>
          <w:rFonts w:ascii="Times New Roman" w:eastAsia="Times New Roman" w:hAnsi="Times New Roman" w:cs="Times New Roman"/>
          <w:color w:val="333333"/>
          <w:sz w:val="28"/>
          <w:szCs w:val="28"/>
          <w:lang w:eastAsia="ru-RU"/>
        </w:rPr>
        <w:t>иклиника»  -</w:t>
      </w:r>
      <w:proofErr w:type="gramEnd"/>
      <w:r w:rsidR="00E01891" w:rsidRPr="00970CF7">
        <w:rPr>
          <w:rFonts w:ascii="Times New Roman" w:eastAsia="Times New Roman" w:hAnsi="Times New Roman" w:cs="Times New Roman"/>
          <w:color w:val="333333"/>
          <w:sz w:val="28"/>
          <w:szCs w:val="28"/>
          <w:lang w:eastAsia="ru-RU"/>
        </w:rPr>
        <w:t>    регистратор  -  врачи  -  медсестра  -    педиатр - </w:t>
      </w:r>
      <w:r w:rsidRPr="00970CF7">
        <w:rPr>
          <w:rFonts w:ascii="Times New Roman" w:eastAsia="Times New Roman" w:hAnsi="Times New Roman" w:cs="Times New Roman"/>
          <w:color w:val="333333"/>
          <w:sz w:val="28"/>
          <w:szCs w:val="28"/>
          <w:lang w:eastAsia="ru-RU"/>
        </w:rPr>
        <w:t xml:space="preserve"> прививочный кабинет  -    лаборатор</w:t>
      </w:r>
      <w:r w:rsidR="00E01891" w:rsidRPr="00970CF7">
        <w:rPr>
          <w:rFonts w:ascii="Times New Roman" w:eastAsia="Times New Roman" w:hAnsi="Times New Roman" w:cs="Times New Roman"/>
          <w:color w:val="333333"/>
          <w:sz w:val="28"/>
          <w:szCs w:val="28"/>
          <w:lang w:eastAsia="ru-RU"/>
        </w:rPr>
        <w:t>ия   -   дневной стационар -  гардероб   - </w:t>
      </w:r>
      <w:r w:rsidRPr="00970CF7">
        <w:rPr>
          <w:rFonts w:ascii="Times New Roman" w:eastAsia="Times New Roman" w:hAnsi="Times New Roman" w:cs="Times New Roman"/>
          <w:color w:val="333333"/>
          <w:sz w:val="28"/>
          <w:szCs w:val="28"/>
          <w:lang w:eastAsia="ru-RU"/>
        </w:rPr>
        <w:t xml:space="preserve"> главврач.</w:t>
      </w:r>
    </w:p>
    <w:p w:rsid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Предполагаемые ответы /учитывать разнообразие, количество ролей/</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 вокзал</w:t>
      </w:r>
      <w:r w:rsidR="00E01891" w:rsidRPr="00970CF7">
        <w:rPr>
          <w:rFonts w:ascii="Times New Roman" w:eastAsia="Times New Roman" w:hAnsi="Times New Roman" w:cs="Times New Roman"/>
          <w:color w:val="333333"/>
          <w:sz w:val="28"/>
          <w:szCs w:val="28"/>
          <w:lang w:eastAsia="ru-RU"/>
        </w:rPr>
        <w:t xml:space="preserve"> кассир кок </w:t>
      </w:r>
      <w:proofErr w:type="gramStart"/>
      <w:r w:rsidR="00E01891" w:rsidRPr="00970CF7">
        <w:rPr>
          <w:rFonts w:ascii="Times New Roman" w:eastAsia="Times New Roman" w:hAnsi="Times New Roman" w:cs="Times New Roman"/>
          <w:color w:val="333333"/>
          <w:sz w:val="28"/>
          <w:szCs w:val="28"/>
          <w:lang w:eastAsia="ru-RU"/>
        </w:rPr>
        <w:t>капитан </w:t>
      </w:r>
      <w:r w:rsidRPr="00970CF7">
        <w:rPr>
          <w:rFonts w:ascii="Times New Roman" w:eastAsia="Times New Roman" w:hAnsi="Times New Roman" w:cs="Times New Roman"/>
          <w:color w:val="333333"/>
          <w:sz w:val="28"/>
          <w:szCs w:val="28"/>
          <w:lang w:eastAsia="ru-RU"/>
        </w:rPr>
        <w:t xml:space="preserve"> пассажир</w:t>
      </w:r>
      <w:proofErr w:type="gramEnd"/>
      <w:r w:rsidRPr="00970CF7">
        <w:rPr>
          <w:rFonts w:ascii="Times New Roman" w:eastAsia="Times New Roman" w:hAnsi="Times New Roman" w:cs="Times New Roman"/>
          <w:color w:val="333333"/>
          <w:sz w:val="28"/>
          <w:szCs w:val="28"/>
          <w:lang w:eastAsia="ru-RU"/>
        </w:rPr>
        <w:t>  водитель вокзал  матрос радист боцман   мастерская кассир АЗС билетер врач.</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Жюри оценивает конкурс от 3 до5 баллов. Учитывая разнообразие и количество ролей.</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u w:val="single"/>
          <w:lang w:eastAsia="ru-RU"/>
        </w:rPr>
        <w:t>Принципы.</w:t>
      </w:r>
    </w:p>
    <w:p w:rsidR="007B3126" w:rsidRPr="00970CF7" w:rsidRDefault="007B3126" w:rsidP="00970CF7">
      <w:pPr>
        <w:numPr>
          <w:ilvl w:val="0"/>
          <w:numId w:val="5"/>
        </w:numPr>
        <w:shd w:val="clear" w:color="auto" w:fill="FFFFFF"/>
        <w:tabs>
          <w:tab w:val="clear" w:pos="720"/>
          <w:tab w:val="num" w:pos="851"/>
        </w:tabs>
        <w:spacing w:before="240" w:after="0" w:line="240" w:lineRule="auto"/>
        <w:ind w:left="0" w:firstLine="273"/>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На начальном этапе совместно с детьми играет воспитатель.</w:t>
      </w:r>
    </w:p>
    <w:p w:rsidR="007B3126" w:rsidRPr="00970CF7" w:rsidRDefault="007B3126" w:rsidP="00970CF7">
      <w:pPr>
        <w:numPr>
          <w:ilvl w:val="0"/>
          <w:numId w:val="5"/>
        </w:numPr>
        <w:shd w:val="clear" w:color="auto" w:fill="FFFFFF"/>
        <w:tabs>
          <w:tab w:val="clear" w:pos="720"/>
          <w:tab w:val="num" w:pos="851"/>
        </w:tabs>
        <w:spacing w:before="240" w:after="0" w:line="240" w:lineRule="auto"/>
        <w:ind w:left="0" w:firstLine="273"/>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На каждом этапе «открывать» и усваивать новый способ ее построения.</w:t>
      </w:r>
    </w:p>
    <w:p w:rsidR="007B3126" w:rsidRPr="00970CF7" w:rsidRDefault="007B3126" w:rsidP="00970CF7">
      <w:pPr>
        <w:numPr>
          <w:ilvl w:val="0"/>
          <w:numId w:val="5"/>
        </w:numPr>
        <w:shd w:val="clear" w:color="auto" w:fill="FFFFFF"/>
        <w:tabs>
          <w:tab w:val="clear" w:pos="720"/>
          <w:tab w:val="num" w:pos="851"/>
        </w:tabs>
        <w:spacing w:before="240" w:after="0" w:line="240" w:lineRule="auto"/>
        <w:ind w:left="0" w:firstLine="273"/>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Ориентироваться на осуществление игрового действия и пояснение смысла действия партнером по играм.</w:t>
      </w:r>
    </w:p>
    <w:p w:rsidR="007B3126" w:rsidRPr="00970CF7" w:rsidRDefault="007B3126" w:rsidP="00970CF7">
      <w:pPr>
        <w:numPr>
          <w:ilvl w:val="0"/>
          <w:numId w:val="5"/>
        </w:numPr>
        <w:shd w:val="clear" w:color="auto" w:fill="FFFFFF"/>
        <w:tabs>
          <w:tab w:val="clear" w:pos="720"/>
          <w:tab w:val="num" w:pos="851"/>
        </w:tabs>
        <w:spacing w:before="240" w:after="0" w:line="240" w:lineRule="auto"/>
        <w:ind w:left="0" w:firstLine="273"/>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Воспитатель формирует игровое умение, дети – разворачивают игру.</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b/>
          <w:bCs/>
          <w:color w:val="333333"/>
          <w:sz w:val="28"/>
          <w:szCs w:val="28"/>
          <w:u w:val="single"/>
          <w:lang w:eastAsia="ru-RU"/>
        </w:rPr>
        <w:t>Четвертое задание.</w:t>
      </w:r>
      <w:r w:rsidRPr="00970CF7">
        <w:rPr>
          <w:rFonts w:ascii="Times New Roman" w:eastAsia="Times New Roman" w:hAnsi="Times New Roman" w:cs="Times New Roman"/>
          <w:color w:val="333333"/>
          <w:sz w:val="28"/>
          <w:szCs w:val="28"/>
          <w:lang w:eastAsia="ru-RU"/>
        </w:rPr>
        <w:t>  Презентация любой сюжетно-ролевой игры каждой из команд (предварительно подготовлена). Каждая команда презентует по две игры.</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Жюри оценивает задание от 3 до 5 баллов.</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Критерии оценки – занятость детей, возраст, интерес сюжета, разнообразие ролей, есть ли итог игры, действия воспитателя в ходе игры.</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b/>
          <w:bCs/>
          <w:color w:val="333333"/>
          <w:sz w:val="28"/>
          <w:szCs w:val="28"/>
          <w:u w:val="single"/>
          <w:lang w:eastAsia="ru-RU"/>
        </w:rPr>
        <w:t>Пятое задание.</w:t>
      </w:r>
      <w:r w:rsidRPr="00970CF7">
        <w:rPr>
          <w:rFonts w:ascii="Times New Roman" w:eastAsia="Times New Roman" w:hAnsi="Times New Roman" w:cs="Times New Roman"/>
          <w:color w:val="333333"/>
          <w:sz w:val="28"/>
          <w:szCs w:val="28"/>
          <w:lang w:eastAsia="ru-RU"/>
        </w:rPr>
        <w:t xml:space="preserve"> Разобрать педагогические ситуации и внести свои предложения. Жюри оценивает точность, правильность и методическую грамотность от 3 до 5 баллов за </w:t>
      </w:r>
      <w:r w:rsidR="00E01891" w:rsidRPr="00970CF7">
        <w:rPr>
          <w:rFonts w:ascii="Times New Roman" w:eastAsia="Times New Roman" w:hAnsi="Times New Roman" w:cs="Times New Roman"/>
          <w:color w:val="333333"/>
          <w:sz w:val="28"/>
          <w:szCs w:val="28"/>
          <w:lang w:eastAsia="ru-RU"/>
        </w:rPr>
        <w:t>каждую педагогическую ситуацию.</w:t>
      </w:r>
    </w:p>
    <w:p w:rsidR="007B3126" w:rsidRPr="00970CF7" w:rsidRDefault="007B3126" w:rsidP="00970CF7">
      <w:pPr>
        <w:numPr>
          <w:ilvl w:val="0"/>
          <w:numId w:val="6"/>
        </w:numPr>
        <w:shd w:val="clear" w:color="auto" w:fill="FFFFFF"/>
        <w:tabs>
          <w:tab w:val="clear" w:pos="720"/>
        </w:tabs>
        <w:spacing w:before="240" w:after="0" w:line="240" w:lineRule="auto"/>
        <w:ind w:left="0" w:firstLine="567"/>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 xml:space="preserve">Маша огородила игрушечных цыплят кубиками – получился птичий двор. Играет, радуется, цыплят кормит. Прицелился Алеша мячом: </w:t>
      </w:r>
      <w:proofErr w:type="gramStart"/>
      <w:r w:rsidRPr="00970CF7">
        <w:rPr>
          <w:rFonts w:ascii="Times New Roman" w:eastAsia="Times New Roman" w:hAnsi="Times New Roman" w:cs="Times New Roman"/>
          <w:color w:val="333333"/>
          <w:sz w:val="28"/>
          <w:szCs w:val="28"/>
          <w:lang w:eastAsia="ru-RU"/>
        </w:rPr>
        <w:t>ба-бах</w:t>
      </w:r>
      <w:proofErr w:type="gramEnd"/>
      <w:r w:rsidRPr="00970CF7">
        <w:rPr>
          <w:rFonts w:ascii="Times New Roman" w:eastAsia="Times New Roman" w:hAnsi="Times New Roman" w:cs="Times New Roman"/>
          <w:color w:val="333333"/>
          <w:sz w:val="28"/>
          <w:szCs w:val="28"/>
          <w:lang w:eastAsia="ru-RU"/>
        </w:rPr>
        <w:t>! И нет дворика! Гордый стоит Алеша – попал в цель! Ему только жаль, что ребята не видели. Вопросы: что сказали бы ребята, если увидели? Как научить играть, не разрушая игру соседа?</w:t>
      </w:r>
    </w:p>
    <w:p w:rsidR="007B3126" w:rsidRPr="00970CF7" w:rsidRDefault="007B3126" w:rsidP="00970CF7">
      <w:pPr>
        <w:numPr>
          <w:ilvl w:val="0"/>
          <w:numId w:val="6"/>
        </w:numPr>
        <w:shd w:val="clear" w:color="auto" w:fill="FFFFFF"/>
        <w:tabs>
          <w:tab w:val="clear" w:pos="720"/>
        </w:tabs>
        <w:spacing w:before="240" w:after="0" w:line="240" w:lineRule="auto"/>
        <w:ind w:left="0" w:firstLine="567"/>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В детском саду организуются игры в «прачечную», «мастерскую по ремонту книг». Вопросы: не лучше ли просто дать детям поручение постирать, починить что-то? Почему?</w:t>
      </w:r>
    </w:p>
    <w:p w:rsidR="007B3126" w:rsidRPr="00970CF7" w:rsidRDefault="007B3126" w:rsidP="00970CF7">
      <w:pPr>
        <w:numPr>
          <w:ilvl w:val="0"/>
          <w:numId w:val="6"/>
        </w:numPr>
        <w:shd w:val="clear" w:color="auto" w:fill="FFFFFF"/>
        <w:tabs>
          <w:tab w:val="clear" w:pos="720"/>
        </w:tabs>
        <w:spacing w:before="240" w:after="0" w:line="240" w:lineRule="auto"/>
        <w:ind w:left="0" w:firstLine="567"/>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 xml:space="preserve">Для игры в школу ребята подбирали необходимые предметы. Лариса учительница, взяла себе портфель, тетради, указку и </w:t>
      </w:r>
      <w:proofErr w:type="gramStart"/>
      <w:r w:rsidRPr="00970CF7">
        <w:rPr>
          <w:rFonts w:ascii="Times New Roman" w:eastAsia="Times New Roman" w:hAnsi="Times New Roman" w:cs="Times New Roman"/>
          <w:color w:val="333333"/>
          <w:sz w:val="28"/>
          <w:szCs w:val="28"/>
          <w:lang w:eastAsia="ru-RU"/>
        </w:rPr>
        <w:t>книги.</w:t>
      </w:r>
      <w:r w:rsidRPr="00970CF7">
        <w:rPr>
          <w:rFonts w:ascii="Times New Roman" w:eastAsia="Times New Roman" w:hAnsi="Times New Roman" w:cs="Times New Roman"/>
          <w:color w:val="333333"/>
          <w:sz w:val="28"/>
          <w:szCs w:val="28"/>
          <w:lang w:eastAsia="ru-RU"/>
        </w:rPr>
        <w:br/>
        <w:t>«</w:t>
      </w:r>
      <w:proofErr w:type="gramEnd"/>
      <w:r w:rsidRPr="00970CF7">
        <w:rPr>
          <w:rFonts w:ascii="Times New Roman" w:eastAsia="Times New Roman" w:hAnsi="Times New Roman" w:cs="Times New Roman"/>
          <w:color w:val="333333"/>
          <w:sz w:val="28"/>
          <w:szCs w:val="28"/>
          <w:lang w:eastAsia="ru-RU"/>
        </w:rPr>
        <w:t xml:space="preserve">А с чем нам играть? – разочарованно произнесла Таня, - ты, Лариса, тогда </w:t>
      </w:r>
      <w:r w:rsidRPr="00970CF7">
        <w:rPr>
          <w:rFonts w:ascii="Times New Roman" w:eastAsia="Times New Roman" w:hAnsi="Times New Roman" w:cs="Times New Roman"/>
          <w:color w:val="333333"/>
          <w:sz w:val="28"/>
          <w:szCs w:val="28"/>
          <w:lang w:eastAsia="ru-RU"/>
        </w:rPr>
        <w:lastRenderedPageBreak/>
        <w:t>сама и играй». Девочка смутилась, опустила голову, потом сказала: «Ребята, это я в класс все принесла для игры, а вы теперь выбирайте, что вам нужно», - и положила все предметы перед детьми. Вопросы: какие чувства испытывала Лариса? Какое влияние оказывает игра на формирование характера? </w:t>
      </w:r>
    </w:p>
    <w:p w:rsidR="007B3126" w:rsidRPr="00970CF7" w:rsidRDefault="007B3126" w:rsidP="00970CF7">
      <w:pPr>
        <w:numPr>
          <w:ilvl w:val="0"/>
          <w:numId w:val="7"/>
        </w:numPr>
        <w:shd w:val="clear" w:color="auto" w:fill="FFFFFF"/>
        <w:tabs>
          <w:tab w:val="clear" w:pos="720"/>
        </w:tabs>
        <w:spacing w:before="240" w:after="0" w:line="240" w:lineRule="auto"/>
        <w:ind w:left="0" w:firstLine="567"/>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Дима строит большой гараж для машин. Всё делает сам. Весь строительный материал возле себя держит. Ребята сидят рядом и просят: «Дай мне одну пластину положить!» А Дима в ответ: «Сам справлюсь!». Вопросы: как вы оцениваете поступок Димы? Как должен поступить воспитатель, чтобы поддержать игру, не обидев Диму?</w:t>
      </w:r>
    </w:p>
    <w:p w:rsidR="007B3126" w:rsidRPr="00970CF7" w:rsidRDefault="007B3126" w:rsidP="00970CF7">
      <w:pPr>
        <w:numPr>
          <w:ilvl w:val="0"/>
          <w:numId w:val="7"/>
        </w:numPr>
        <w:shd w:val="clear" w:color="auto" w:fill="FFFFFF"/>
        <w:tabs>
          <w:tab w:val="clear" w:pos="720"/>
        </w:tabs>
        <w:spacing w:before="240" w:after="0" w:line="240" w:lineRule="auto"/>
        <w:ind w:left="0" w:firstLine="567"/>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Мальчик ходит по группе, берет то одну, то другую игрушку, но ни с одной не играет. Как поступить воспитателю?</w:t>
      </w:r>
    </w:p>
    <w:p w:rsidR="007B3126" w:rsidRPr="00970CF7" w:rsidRDefault="007B3126" w:rsidP="00970CF7">
      <w:pPr>
        <w:numPr>
          <w:ilvl w:val="0"/>
          <w:numId w:val="7"/>
        </w:numPr>
        <w:shd w:val="clear" w:color="auto" w:fill="FFFFFF"/>
        <w:tabs>
          <w:tab w:val="clear" w:pos="720"/>
        </w:tabs>
        <w:spacing w:before="240" w:after="0" w:line="240" w:lineRule="auto"/>
        <w:ind w:left="0" w:firstLine="567"/>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Девочка пришла в группу. Ребята приглашают ее в игры. Но она от всех приглашений отказывается. Как отреагировать в этом случае воспитателю?</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b/>
          <w:bCs/>
          <w:color w:val="333333"/>
          <w:sz w:val="28"/>
          <w:szCs w:val="28"/>
          <w:u w:val="single"/>
          <w:lang w:eastAsia="ru-RU"/>
        </w:rPr>
        <w:t>Шестое задание.</w:t>
      </w:r>
      <w:r w:rsidRPr="00970CF7">
        <w:rPr>
          <w:rFonts w:ascii="Times New Roman" w:eastAsia="Times New Roman" w:hAnsi="Times New Roman" w:cs="Times New Roman"/>
          <w:color w:val="333333"/>
          <w:sz w:val="28"/>
          <w:szCs w:val="28"/>
          <w:lang w:eastAsia="ru-RU"/>
        </w:rPr>
        <w:t>  «Склады слова». Каждая команда получает лист бумаги, на котором записано слово в вертикальном положении «Сюжетно – ролевая игра».</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За две минуты игроки должны составить больше слов или словосочетаний по теме «Сюжетно-ролевая игра» из букв слов, содержащихся на листе. За каждое правильно образованное слово команда получает 1 балл.</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b/>
          <w:bCs/>
          <w:color w:val="333333"/>
          <w:sz w:val="28"/>
          <w:szCs w:val="28"/>
          <w:u w:val="single"/>
          <w:lang w:eastAsia="ru-RU"/>
        </w:rPr>
        <w:t>Седьмое задание.</w:t>
      </w:r>
      <w:r w:rsidRPr="00970CF7">
        <w:rPr>
          <w:rFonts w:ascii="Times New Roman" w:eastAsia="Times New Roman" w:hAnsi="Times New Roman" w:cs="Times New Roman"/>
          <w:color w:val="333333"/>
          <w:sz w:val="28"/>
          <w:szCs w:val="28"/>
          <w:lang w:eastAsia="ru-RU"/>
        </w:rPr>
        <w:t> Решение кроссворда. Все вопросы, так или иначе, относятся к сюжетно-ролевым играм. (Сетка кроссворда в конце)</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Вопросы к кроссворду:</w:t>
      </w:r>
    </w:p>
    <w:p w:rsidR="007B3126" w:rsidRPr="00970CF7" w:rsidRDefault="007B3126" w:rsidP="00970CF7">
      <w:pPr>
        <w:numPr>
          <w:ilvl w:val="0"/>
          <w:numId w:val="8"/>
        </w:numPr>
        <w:shd w:val="clear" w:color="auto" w:fill="FFFFFF"/>
        <w:tabs>
          <w:tab w:val="clear" w:pos="720"/>
          <w:tab w:val="num" w:pos="851"/>
        </w:tabs>
        <w:spacing w:before="240" w:after="0" w:line="240" w:lineRule="auto"/>
        <w:ind w:left="0"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Вид игры, в которой ребенок выступает одновременно и в качестве режиссера – постановщика, и в качестве исполнителя всех ролей. Она является важным этапом на пути к созданию сюжетно – ролевых игр со сверстниками.</w:t>
      </w:r>
    </w:p>
    <w:p w:rsidR="007B3126" w:rsidRPr="00970CF7" w:rsidRDefault="007B3126" w:rsidP="00970CF7">
      <w:pPr>
        <w:numPr>
          <w:ilvl w:val="0"/>
          <w:numId w:val="8"/>
        </w:numPr>
        <w:shd w:val="clear" w:color="auto" w:fill="FFFFFF"/>
        <w:tabs>
          <w:tab w:val="clear" w:pos="720"/>
          <w:tab w:val="num" w:pos="851"/>
        </w:tabs>
        <w:spacing w:before="240" w:after="0" w:line="240" w:lineRule="auto"/>
        <w:ind w:left="0"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Он – главная фигура в дошкольном учреждении.</w:t>
      </w:r>
    </w:p>
    <w:p w:rsidR="007B3126" w:rsidRPr="00970CF7" w:rsidRDefault="007B3126" w:rsidP="00970CF7">
      <w:pPr>
        <w:numPr>
          <w:ilvl w:val="0"/>
          <w:numId w:val="8"/>
        </w:numPr>
        <w:shd w:val="clear" w:color="auto" w:fill="FFFFFF"/>
        <w:tabs>
          <w:tab w:val="clear" w:pos="720"/>
          <w:tab w:val="num" w:pos="851"/>
        </w:tabs>
        <w:spacing w:before="240" w:after="0" w:line="240" w:lineRule="auto"/>
        <w:ind w:left="0"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Основной вид деятельности детей дошкольного возраста, заключается в воспроизведении детьми действий взрослых и отношений между ними</w:t>
      </w:r>
    </w:p>
    <w:p w:rsidR="007B3126" w:rsidRPr="00970CF7" w:rsidRDefault="007B3126" w:rsidP="00970CF7">
      <w:pPr>
        <w:numPr>
          <w:ilvl w:val="0"/>
          <w:numId w:val="8"/>
        </w:numPr>
        <w:shd w:val="clear" w:color="auto" w:fill="FFFFFF"/>
        <w:tabs>
          <w:tab w:val="clear" w:pos="720"/>
          <w:tab w:val="num" w:pos="851"/>
        </w:tabs>
        <w:spacing w:before="240" w:after="0" w:line="240" w:lineRule="auto"/>
        <w:ind w:left="0"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Произвольное или непроизвольное воспроизведение чьих – либо движений, действий, манер и т.п., играет большую роль в овладении общественно-выработанных норм поведения.</w:t>
      </w:r>
    </w:p>
    <w:p w:rsidR="007B3126" w:rsidRPr="00970CF7" w:rsidRDefault="007B3126" w:rsidP="00970CF7">
      <w:pPr>
        <w:numPr>
          <w:ilvl w:val="0"/>
          <w:numId w:val="8"/>
        </w:numPr>
        <w:shd w:val="clear" w:color="auto" w:fill="FFFFFF"/>
        <w:tabs>
          <w:tab w:val="clear" w:pos="720"/>
          <w:tab w:val="num" w:pos="851"/>
        </w:tabs>
        <w:spacing w:before="240" w:after="0" w:line="240" w:lineRule="auto"/>
        <w:ind w:left="0"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 xml:space="preserve">Отрасль педагогики, изучающие принципы, приемы и средства </w:t>
      </w:r>
      <w:proofErr w:type="spellStart"/>
      <w:r w:rsidRPr="00970CF7">
        <w:rPr>
          <w:rFonts w:ascii="Times New Roman" w:eastAsia="Times New Roman" w:hAnsi="Times New Roman" w:cs="Times New Roman"/>
          <w:color w:val="333333"/>
          <w:sz w:val="28"/>
          <w:szCs w:val="28"/>
          <w:lang w:eastAsia="ru-RU"/>
        </w:rPr>
        <w:t>учебно</w:t>
      </w:r>
      <w:proofErr w:type="spellEnd"/>
      <w:r w:rsidRPr="00970CF7">
        <w:rPr>
          <w:rFonts w:ascii="Times New Roman" w:eastAsia="Times New Roman" w:hAnsi="Times New Roman" w:cs="Times New Roman"/>
          <w:color w:val="333333"/>
          <w:sz w:val="28"/>
          <w:szCs w:val="28"/>
          <w:lang w:eastAsia="ru-RU"/>
        </w:rPr>
        <w:t xml:space="preserve"> – воспитательной работы.</w:t>
      </w:r>
    </w:p>
    <w:p w:rsidR="007B3126" w:rsidRPr="00970CF7" w:rsidRDefault="007B3126" w:rsidP="00970CF7">
      <w:pPr>
        <w:numPr>
          <w:ilvl w:val="0"/>
          <w:numId w:val="8"/>
        </w:numPr>
        <w:shd w:val="clear" w:color="auto" w:fill="FFFFFF"/>
        <w:tabs>
          <w:tab w:val="clear" w:pos="720"/>
          <w:tab w:val="num" w:pos="851"/>
        </w:tabs>
        <w:spacing w:before="240" w:after="0" w:line="240" w:lineRule="auto"/>
        <w:ind w:left="0"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lastRenderedPageBreak/>
        <w:t>Условия, которые обязательно должны выполняться всеми участниками конкретного действия.</w:t>
      </w:r>
    </w:p>
    <w:p w:rsidR="00970CF7" w:rsidRDefault="007B3126" w:rsidP="00970CF7">
      <w:pPr>
        <w:numPr>
          <w:ilvl w:val="0"/>
          <w:numId w:val="8"/>
        </w:numPr>
        <w:shd w:val="clear" w:color="auto" w:fill="FFFFFF"/>
        <w:tabs>
          <w:tab w:val="clear" w:pos="720"/>
          <w:tab w:val="num" w:pos="851"/>
        </w:tabs>
        <w:spacing w:before="240" w:after="0" w:line="240" w:lineRule="auto"/>
        <w:ind w:left="0"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Образ, созданный и воплощенный ребенком – актером в своей игре.</w:t>
      </w:r>
    </w:p>
    <w:p w:rsidR="00970CF7" w:rsidRPr="00970CF7" w:rsidRDefault="00970CF7" w:rsidP="00970CF7">
      <w:pPr>
        <w:shd w:val="clear" w:color="auto" w:fill="FFFFFF"/>
        <w:spacing w:before="240" w:after="0" w:line="240" w:lineRule="auto"/>
        <w:ind w:left="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Ответы:</w:t>
      </w:r>
    </w:p>
    <w:p w:rsidR="00E01891" w:rsidRPr="00970CF7" w:rsidRDefault="00970CF7"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1.Режиссерская</w:t>
      </w:r>
      <w:r>
        <w:rPr>
          <w:rFonts w:ascii="Times New Roman" w:eastAsia="Times New Roman" w:hAnsi="Times New Roman" w:cs="Times New Roman"/>
          <w:color w:val="333333"/>
          <w:sz w:val="28"/>
          <w:szCs w:val="28"/>
          <w:lang w:eastAsia="ru-RU"/>
        </w:rPr>
        <w:br/>
        <w:t>2.</w:t>
      </w:r>
      <w:r w:rsidR="007B3126" w:rsidRPr="00970CF7">
        <w:rPr>
          <w:rFonts w:ascii="Times New Roman" w:eastAsia="Times New Roman" w:hAnsi="Times New Roman" w:cs="Times New Roman"/>
          <w:color w:val="333333"/>
          <w:sz w:val="28"/>
          <w:szCs w:val="28"/>
          <w:lang w:eastAsia="ru-RU"/>
        </w:rPr>
        <w:t>Ребенок</w:t>
      </w:r>
      <w:r w:rsidR="007B3126" w:rsidRPr="00970CF7">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3.</w:t>
      </w:r>
      <w:r w:rsidR="007B3126" w:rsidRPr="00970CF7">
        <w:rPr>
          <w:rFonts w:ascii="Times New Roman" w:eastAsia="Times New Roman" w:hAnsi="Times New Roman" w:cs="Times New Roman"/>
          <w:color w:val="333333"/>
          <w:sz w:val="28"/>
          <w:szCs w:val="28"/>
          <w:lang w:eastAsia="ru-RU"/>
        </w:rPr>
        <w:t>Игра</w:t>
      </w:r>
      <w:r w:rsidR="007B3126" w:rsidRPr="00970CF7">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4.</w:t>
      </w:r>
      <w:r w:rsidR="007B3126" w:rsidRPr="00970CF7">
        <w:rPr>
          <w:rFonts w:ascii="Times New Roman" w:eastAsia="Times New Roman" w:hAnsi="Times New Roman" w:cs="Times New Roman"/>
          <w:color w:val="333333"/>
          <w:sz w:val="28"/>
          <w:szCs w:val="28"/>
          <w:lang w:eastAsia="ru-RU"/>
        </w:rPr>
        <w:t>Подражание</w:t>
      </w:r>
      <w:r w:rsidR="007B3126" w:rsidRPr="00970CF7">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5.</w:t>
      </w:r>
      <w:r w:rsidR="007B3126" w:rsidRPr="00970CF7">
        <w:rPr>
          <w:rFonts w:ascii="Times New Roman" w:eastAsia="Times New Roman" w:hAnsi="Times New Roman" w:cs="Times New Roman"/>
          <w:color w:val="333333"/>
          <w:sz w:val="28"/>
          <w:szCs w:val="28"/>
          <w:lang w:eastAsia="ru-RU"/>
        </w:rPr>
        <w:t>Методика</w:t>
      </w:r>
      <w:r w:rsidR="007B3126" w:rsidRPr="00970CF7">
        <w:rPr>
          <w:rFonts w:ascii="Times New Roman" w:eastAsia="Times New Roman" w:hAnsi="Times New Roman" w:cs="Times New Roman"/>
          <w:color w:val="333333"/>
          <w:sz w:val="28"/>
          <w:szCs w:val="28"/>
          <w:lang w:eastAsia="ru-RU"/>
        </w:rPr>
        <w:br/>
        <w:t>6. Правила</w:t>
      </w:r>
    </w:p>
    <w:p w:rsidR="007B3126" w:rsidRPr="00970CF7" w:rsidRDefault="00E01891" w:rsidP="00970CF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7. Роль</w:t>
      </w:r>
    </w:p>
    <w:p w:rsidR="007B3126" w:rsidRPr="00970CF7" w:rsidRDefault="00970CF7"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u w:val="single"/>
          <w:lang w:eastAsia="ru-RU"/>
        </w:rPr>
        <w:t xml:space="preserve">Восьмое </w:t>
      </w:r>
      <w:r w:rsidR="007B3126" w:rsidRPr="00970CF7">
        <w:rPr>
          <w:rFonts w:ascii="Times New Roman" w:eastAsia="Times New Roman" w:hAnsi="Times New Roman" w:cs="Times New Roman"/>
          <w:b/>
          <w:bCs/>
          <w:color w:val="333333"/>
          <w:sz w:val="28"/>
          <w:szCs w:val="28"/>
          <w:u w:val="single"/>
          <w:lang w:eastAsia="ru-RU"/>
        </w:rPr>
        <w:t>задание.</w:t>
      </w:r>
      <w:r w:rsidR="007B3126" w:rsidRPr="00970CF7">
        <w:rPr>
          <w:rFonts w:ascii="Times New Roman" w:eastAsia="Times New Roman" w:hAnsi="Times New Roman" w:cs="Times New Roman"/>
          <w:color w:val="333333"/>
          <w:sz w:val="28"/>
          <w:szCs w:val="28"/>
          <w:lang w:eastAsia="ru-RU"/>
        </w:rPr>
        <w:t>  Попробуйте перечислить названия сюжетно-ролевых игр в старшей группе.  За каждую названную игру жюри дает команде 1 очко.</w:t>
      </w:r>
      <w:r w:rsidR="007B3126" w:rsidRPr="00970CF7">
        <w:rPr>
          <w:rFonts w:ascii="Times New Roman" w:eastAsia="Times New Roman" w:hAnsi="Times New Roman" w:cs="Times New Roman"/>
          <w:color w:val="333333"/>
          <w:sz w:val="28"/>
          <w:szCs w:val="28"/>
          <w:lang w:eastAsia="ru-RU"/>
        </w:rPr>
        <w:br/>
        <w:t>Предполагаемые ответы.</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Детский сад</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Семья</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Магазин – овощной, хлебный, игрушек</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Пароход</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Больница</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Парикмахерская</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Автобус</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Зоопарк</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Моряки</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Зубной врач</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Прачечная</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Салон красоты</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День рождения</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Столовая</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Кондитерская фабрика</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Поликлиника</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Животноводы</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Аптека</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Строители космодрома</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Путешествие в дальние страны</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Цирк</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Пограничники</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Рыболовецкое судно</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proofErr w:type="spellStart"/>
      <w:r w:rsidRPr="00970CF7">
        <w:rPr>
          <w:rFonts w:ascii="Times New Roman" w:eastAsia="Times New Roman" w:hAnsi="Times New Roman" w:cs="Times New Roman"/>
          <w:color w:val="333333"/>
          <w:sz w:val="28"/>
          <w:szCs w:val="28"/>
          <w:lang w:eastAsia="ru-RU"/>
        </w:rPr>
        <w:t>Зоолечебница</w:t>
      </w:r>
      <w:proofErr w:type="spellEnd"/>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Почта, телеграф</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Газетный киоск</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Дискотека</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Космическое путешествие</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lastRenderedPageBreak/>
        <w:t>Лесная школа</w:t>
      </w:r>
    </w:p>
    <w:p w:rsidR="007B3126" w:rsidRPr="00970CF7" w:rsidRDefault="007B3126" w:rsidP="00970CF7">
      <w:pPr>
        <w:numPr>
          <w:ilvl w:val="0"/>
          <w:numId w:val="9"/>
        </w:numPr>
        <w:shd w:val="clear" w:color="auto" w:fill="FFFFFF"/>
        <w:tabs>
          <w:tab w:val="clear" w:pos="720"/>
        </w:tabs>
        <w:spacing w:after="0" w:line="240" w:lineRule="auto"/>
        <w:ind w:left="0" w:firstLine="0"/>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Улица и др.</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Обилие игрушек-копий реальных предметов тормозит сюжет игры, т.к. действия становятся однообразными (бесконечное переодевание кукол, приготовление пищи, уборка квартиры). Поэтому на начальном этапе развития игры или при новизне игры используют игрушки реальные копии. Для хорошо известных игр можно использовать игрушки-заменители. В некоторых случаях целесообразно использовать и то и другое. Воспитатель может посоветовать детям, как заменить игрушку (конфету на камешек, из скакалки выложить контур корабля или мелом нарисовать комнату). </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i/>
          <w:iCs/>
          <w:color w:val="333333"/>
          <w:sz w:val="28"/>
          <w:szCs w:val="28"/>
          <w:u w:val="single"/>
          <w:lang w:eastAsia="ru-RU"/>
        </w:rPr>
        <w:t>Подведение итогов семинара, слово жюри.</w:t>
      </w:r>
    </w:p>
    <w:p w:rsidR="007B3126" w:rsidRPr="00970CF7" w:rsidRDefault="007B3126" w:rsidP="00970CF7">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Задача воспитателя состоит в том, чтобы сделать игру основным содержанием детской жизни, развивать ее в желаемом направлении, воспитывать детей в процессе игры. Необходимо организовывать такие сюжетно-ролевые игры, в которых каждый ребенок может удовлетворить свои интересы, реализовать свои возможности, вступ</w:t>
      </w:r>
      <w:r w:rsidR="00970CF7">
        <w:rPr>
          <w:rFonts w:ascii="Times New Roman" w:eastAsia="Times New Roman" w:hAnsi="Times New Roman" w:cs="Times New Roman"/>
          <w:color w:val="333333"/>
          <w:sz w:val="28"/>
          <w:szCs w:val="28"/>
          <w:lang w:eastAsia="ru-RU"/>
        </w:rPr>
        <w:t>ить в контакт со сверстниками.</w:t>
      </w:r>
      <w:r w:rsidR="00970CF7">
        <w:rPr>
          <w:rFonts w:ascii="Times New Roman" w:eastAsia="Times New Roman" w:hAnsi="Times New Roman" w:cs="Times New Roman"/>
          <w:color w:val="333333"/>
          <w:sz w:val="28"/>
          <w:szCs w:val="28"/>
          <w:lang w:eastAsia="ru-RU"/>
        </w:rPr>
        <w:br/>
      </w:r>
    </w:p>
    <w:p w:rsidR="007B3126" w:rsidRPr="00970CF7" w:rsidRDefault="007B3126" w:rsidP="00970CF7">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Интернет ресурсы:</w:t>
      </w:r>
    </w:p>
    <w:p w:rsidR="00831CF6" w:rsidRPr="00970CF7" w:rsidRDefault="007B3126" w:rsidP="00970CF7">
      <w:pPr>
        <w:numPr>
          <w:ilvl w:val="0"/>
          <w:numId w:val="10"/>
        </w:num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70CF7">
        <w:rPr>
          <w:rFonts w:ascii="Times New Roman" w:eastAsia="Times New Roman" w:hAnsi="Times New Roman" w:cs="Times New Roman"/>
          <w:color w:val="333333"/>
          <w:sz w:val="28"/>
          <w:szCs w:val="28"/>
          <w:lang w:eastAsia="ru-RU"/>
        </w:rPr>
        <w:t>Источник: http://doshvozrast.ru/metodich/seminar02.htm</w:t>
      </w:r>
      <w:bookmarkStart w:id="0" w:name="_GoBack"/>
      <w:bookmarkEnd w:id="0"/>
    </w:p>
    <w:sectPr w:rsidR="00831CF6" w:rsidRPr="00970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765"/>
    <w:multiLevelType w:val="multilevel"/>
    <w:tmpl w:val="43AA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E1DFC"/>
    <w:multiLevelType w:val="multilevel"/>
    <w:tmpl w:val="1F84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95FAE"/>
    <w:multiLevelType w:val="multilevel"/>
    <w:tmpl w:val="E64E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65197A"/>
    <w:multiLevelType w:val="multilevel"/>
    <w:tmpl w:val="0A049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D12C82"/>
    <w:multiLevelType w:val="multilevel"/>
    <w:tmpl w:val="8272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32743E"/>
    <w:multiLevelType w:val="multilevel"/>
    <w:tmpl w:val="614C3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AE13F2"/>
    <w:multiLevelType w:val="multilevel"/>
    <w:tmpl w:val="DBCCC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EE4F82"/>
    <w:multiLevelType w:val="multilevel"/>
    <w:tmpl w:val="0A32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39528E"/>
    <w:multiLevelType w:val="multilevel"/>
    <w:tmpl w:val="C55C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176621"/>
    <w:multiLevelType w:val="multilevel"/>
    <w:tmpl w:val="9E5A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8"/>
  </w:num>
  <w:num w:numId="5">
    <w:abstractNumId w:val="5"/>
  </w:num>
  <w:num w:numId="6">
    <w:abstractNumId w:val="3"/>
  </w:num>
  <w:num w:numId="7">
    <w:abstractNumId w:val="2"/>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26"/>
    <w:rsid w:val="007B3126"/>
    <w:rsid w:val="00831CF6"/>
    <w:rsid w:val="00970CF7"/>
    <w:rsid w:val="00E01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A931F-1491-4775-967C-FB978FE5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2333</Words>
  <Characters>13300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2</cp:revision>
  <dcterms:created xsi:type="dcterms:W3CDTF">2021-01-16T13:24:00Z</dcterms:created>
  <dcterms:modified xsi:type="dcterms:W3CDTF">2021-01-29T11:35:00Z</dcterms:modified>
</cp:coreProperties>
</file>