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E6" w:rsidRDefault="006259C4" w:rsidP="006259C4">
      <w:pPr>
        <w:pStyle w:val="c5"/>
        <w:spacing w:before="0" w:beforeAutospacing="0" w:after="0" w:afterAutospacing="0" w:line="270" w:lineRule="atLeast"/>
        <w:ind w:left="-1276"/>
        <w:jc w:val="center"/>
        <w:rPr>
          <w:rStyle w:val="c4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E070CB" wp14:editId="6A5EE458">
            <wp:extent cx="2028131" cy="1409700"/>
            <wp:effectExtent l="0" t="0" r="0" b="0"/>
            <wp:docPr id="1" name="Рисунок 1" descr="http://skyward.pro/ciz/media/k2/items/cache/92c3523de61d06eebdc515f2babb64b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yward.pro/ciz/media/k2/items/cache/92c3523de61d06eebdc515f2babb64b9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01" cy="14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E6">
        <w:rPr>
          <w:rStyle w:val="c4"/>
          <w:b/>
          <w:bCs/>
          <w:color w:val="000000"/>
          <w:sz w:val="40"/>
          <w:szCs w:val="40"/>
        </w:rPr>
        <w:t>Осторожно, СПАЙС!</w:t>
      </w:r>
    </w:p>
    <w:p w:rsidR="006259C4" w:rsidRDefault="006259C4" w:rsidP="006259C4">
      <w:pPr>
        <w:pStyle w:val="c5"/>
        <w:spacing w:before="0" w:beforeAutospacing="0" w:after="0" w:afterAutospacing="0" w:line="270" w:lineRule="atLeast"/>
        <w:ind w:left="-1276"/>
        <w:jc w:val="center"/>
        <w:rPr>
          <w:rFonts w:ascii="Calibri" w:hAnsi="Calibri"/>
          <w:color w:val="000000"/>
          <w:sz w:val="22"/>
          <w:szCs w:val="22"/>
        </w:rPr>
      </w:pP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 xml:space="preserve">«Спайсом» называется курительная смесь, в состав которой входит композиция из нескольких растений, среди которых есть обладающие </w:t>
      </w:r>
      <w:proofErr w:type="spellStart"/>
      <w:r w:rsidRPr="006259C4">
        <w:rPr>
          <w:rStyle w:val="c0"/>
          <w:rFonts w:ascii="Arial" w:hAnsi="Arial" w:cs="Arial"/>
          <w:color w:val="000000"/>
        </w:rPr>
        <w:t>психоактивным</w:t>
      </w:r>
      <w:proofErr w:type="spellEnd"/>
      <w:r w:rsidRPr="006259C4">
        <w:rPr>
          <w:rStyle w:val="c0"/>
          <w:rFonts w:ascii="Arial" w:hAnsi="Arial" w:cs="Arial"/>
          <w:color w:val="000000"/>
        </w:rPr>
        <w:t xml:space="preserve"> действием. В частности, это Шалфей Предсказателей, Голубой Лотос, Гавайская Роза.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Эффект после курения «Спайса» ужасающий! Как описывают лица, употребившие данную курительную смесь, при закрытых глазах наблюдаются образы, возникают визуальные эффекты, могут слышаться голоса, человек не осознает наличие тела.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Если человек не теряет сознание5, то наблюдается некоторый мыслительный процесс, но человек, находящийся под действием «курительной смеси» полностью теряет связь с реальностью. Может наступить амнезия!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Некоторые начинают совершать непроизвольные действия: ходить кругами, натыкаясь на предметы. Курильщик может падать, лежать спокойно, метаться как при эпилептическом припадке, не ощущается боль, отказывает инстинкт самосохранения.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После «пробуждения» человек не может вспомнить, что он делал. При употреблении «Спайса» страдают все психические функции – память, интеллект, внимание, энергетика. В конечном счете, «Спайс» ведет к слабоумию.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В первую очередь от употребления подобных курительных смесей страдает человеческая психика, воздействие на нее оказывается, так же как и при применении сильнодействующих наркотических веществ. Страдает также и весь организм в целом: легкие, печень, фильтрующая нечистую кровь, мозг, и, так или иначе, ряд других органов. Но самый сильный эффект оказывается на психику, в результате чего очень часто любители покурить «Спайса» попадают в психиатрический стационар. При частом употреблении «Спайса», появляются галлюцинации, тревога, рвота, чувство панического страха.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Людей начинают посещать суицидальные мысли. Мозг и сознание затуманиваются, и человек может совершить абсолютно не поддающиеся логике действия. Человек «превращается в овощ».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 xml:space="preserve">Практически сразу после их принятия наступают мощнейшие галлюцинации, которые могут привести к трагическим последствиям, например, возникает желание броситься под колеса автомобиля или выпрыгнуть из окна 10-этажного дома. Уже установлено несколько десятков случаев со смертельным исходом. 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 xml:space="preserve">Беда в том, что </w:t>
      </w:r>
      <w:proofErr w:type="spellStart"/>
      <w:r w:rsidRPr="006259C4">
        <w:rPr>
          <w:rStyle w:val="c0"/>
          <w:rFonts w:ascii="Arial" w:hAnsi="Arial" w:cs="Arial"/>
          <w:color w:val="000000"/>
        </w:rPr>
        <w:t>миксы</w:t>
      </w:r>
      <w:proofErr w:type="spellEnd"/>
      <w:r w:rsidRPr="006259C4">
        <w:rPr>
          <w:rStyle w:val="c0"/>
          <w:rFonts w:ascii="Arial" w:hAnsi="Arial" w:cs="Arial"/>
          <w:color w:val="000000"/>
        </w:rPr>
        <w:t xml:space="preserve"> для курения становятся первым шагом на пути перехода к более тяжелым наркотикам!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Начиная с 22 января 2010 года, лица, потребляющие и распространяющие курительные смеси, содержащие в себе указанные выше вещества, подлежат уголовной ответственности за совершение преступлений, связанных с незаконным оборотом наркотиков.</w:t>
      </w:r>
    </w:p>
    <w:p w:rsidR="00D05EB6" w:rsidRDefault="00D05EB6"/>
    <w:sectPr w:rsidR="00D0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3A" w:rsidRDefault="002D2F3A" w:rsidP="006259C4">
      <w:pPr>
        <w:spacing w:after="0" w:line="240" w:lineRule="auto"/>
      </w:pPr>
      <w:r>
        <w:separator/>
      </w:r>
    </w:p>
  </w:endnote>
  <w:endnote w:type="continuationSeparator" w:id="0">
    <w:p w:rsidR="002D2F3A" w:rsidRDefault="002D2F3A" w:rsidP="0062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3A" w:rsidRDefault="002D2F3A" w:rsidP="006259C4">
      <w:pPr>
        <w:spacing w:after="0" w:line="240" w:lineRule="auto"/>
      </w:pPr>
      <w:r>
        <w:separator/>
      </w:r>
    </w:p>
  </w:footnote>
  <w:footnote w:type="continuationSeparator" w:id="0">
    <w:p w:rsidR="002D2F3A" w:rsidRDefault="002D2F3A" w:rsidP="0062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25"/>
    <w:rsid w:val="000C4F25"/>
    <w:rsid w:val="002D2F3A"/>
    <w:rsid w:val="00406E59"/>
    <w:rsid w:val="004A1AE6"/>
    <w:rsid w:val="006259C4"/>
    <w:rsid w:val="00BE76E5"/>
    <w:rsid w:val="00D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AE6"/>
  </w:style>
  <w:style w:type="paragraph" w:customStyle="1" w:styleId="c1">
    <w:name w:val="c1"/>
    <w:basedOn w:val="a"/>
    <w:rsid w:val="004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AE6"/>
  </w:style>
  <w:style w:type="paragraph" w:styleId="a3">
    <w:name w:val="Balloon Text"/>
    <w:basedOn w:val="a"/>
    <w:link w:val="a4"/>
    <w:uiPriority w:val="99"/>
    <w:semiHidden/>
    <w:unhideWhenUsed/>
    <w:rsid w:val="004A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9C4"/>
  </w:style>
  <w:style w:type="paragraph" w:styleId="a7">
    <w:name w:val="footer"/>
    <w:basedOn w:val="a"/>
    <w:link w:val="a8"/>
    <w:uiPriority w:val="99"/>
    <w:unhideWhenUsed/>
    <w:rsid w:val="0062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AE6"/>
  </w:style>
  <w:style w:type="paragraph" w:customStyle="1" w:styleId="c1">
    <w:name w:val="c1"/>
    <w:basedOn w:val="a"/>
    <w:rsid w:val="004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AE6"/>
  </w:style>
  <w:style w:type="paragraph" w:styleId="a3">
    <w:name w:val="Balloon Text"/>
    <w:basedOn w:val="a"/>
    <w:link w:val="a4"/>
    <w:uiPriority w:val="99"/>
    <w:semiHidden/>
    <w:unhideWhenUsed/>
    <w:rsid w:val="004A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9C4"/>
  </w:style>
  <w:style w:type="paragraph" w:styleId="a7">
    <w:name w:val="footer"/>
    <w:basedOn w:val="a"/>
    <w:link w:val="a8"/>
    <w:uiPriority w:val="99"/>
    <w:unhideWhenUsed/>
    <w:rsid w:val="0062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Мария Некрасова</cp:lastModifiedBy>
  <cp:revision>2</cp:revision>
  <cp:lastPrinted>2015-10-07T10:27:00Z</cp:lastPrinted>
  <dcterms:created xsi:type="dcterms:W3CDTF">2015-10-07T13:13:00Z</dcterms:created>
  <dcterms:modified xsi:type="dcterms:W3CDTF">2015-10-07T13:13:00Z</dcterms:modified>
</cp:coreProperties>
</file>