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-4.1pt;margin-top:-24.7pt;width:530.25pt;height:65.3pt;z-index:251657728" adj=",54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ШПАРГАЛКИ ДЛЯ РОДИТЕЛЕЙ"/>
          </v:shape>
        </w:pict>
      </w:r>
      <w:r w:rsidR="00A62727">
        <w:rPr>
          <w:noProof/>
          <w:lang w:eastAsia="ru-RU"/>
        </w:rPr>
        <w:drawing>
          <wp:anchor distT="128016" distB="316992" distL="254508" distR="441198" simplePos="0" relativeHeight="251656704" behindDoc="0" locked="0" layoutInCell="1" allowOverlap="1">
            <wp:simplePos x="0" y="0"/>
            <wp:positionH relativeFrom="column">
              <wp:posOffset>43688</wp:posOffset>
            </wp:positionH>
            <wp:positionV relativeFrom="paragraph">
              <wp:posOffset>-190119</wp:posOffset>
            </wp:positionV>
            <wp:extent cx="6397244" cy="5059807"/>
            <wp:effectExtent l="171450" t="171450" r="384810" b="369570"/>
            <wp:wrapNone/>
            <wp:docPr id="7" name="Рисунок 1" descr="D:\НАТАША\картинки\новые картинки\1281636833_1-5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картинки\новые картинки\1281636833_1-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505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44"/>
          <w:szCs w:val="4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Как защитить интересы своего ребенка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Даже в детсадовской жизни найдется немало поводов для того, чтобы защитить интересы ребенка. Самая распространенная ситуация — проведение разного рода исследований (тестирования) без информирования родителей и без полу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чения от них разрешения на эти действия в отношении их ребенка. Педагоги чаще всего объясняют необходимость происхождения такого рода исследований образовательной практи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кой, необходимостью оценить результаты развития ребенка. Кик правило, все завершается тем, что воспитатели выстраивают рейтинговые таблицы (столько-то детей показали высокий уровень развития, столько-то — средний, столько-то низкий). На самом же деле, педагоги обязаны использовать подобные действия, прежде всего для оценки эффективности своей собственной деятельности, а полученные результаты — для того, чтобы искать и находить индивидуальные, подходящие для каждого конкретного ребенка методы и приемы.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 достижения и перспективы ребенка, что они делают для того, чтобы помочь ему достичь лучших результатов, что предлагают делать вам, родителям.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мешать ребенку жить.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 принимайте на веру все негативное, что говорят о  малыше педагоги. Прежде всего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факты, которые вызывают негативное поведение ребенка,  поймете, что дело вовсе не в нем.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 случае,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 ситуацию и предпринять совместные действия в пользу малыша.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Будьте уверены: если этого не сделаете вы, не сделает</w:t>
      </w:r>
      <w:r w:rsidRPr="00F1183D">
        <w:rPr>
          <w:rFonts w:ascii="Times New Roman" w:hAnsi="Times New Roman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>никто.</w:t>
      </w:r>
    </w:p>
    <w:p w:rsidR="00F1183D" w:rsidRPr="00906E6C" w:rsidRDefault="00F1183D" w:rsidP="00F1183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дерется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 именно проявление агрессивности, а не просто игра или неумение объяснить свои желания.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Многие дошкольники еще не в состоянии полностью контролировать сильные чувства и ведут себя импульсивно, не  могут осознать все возможные последствия своих действий.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Ограничьте время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просмотра боевиков и сериалов, если не можете их исключить полностью.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Дайте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ребенку возможность естественного конструктивного выхода энергии — не запрещайте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бегать, вволю кататься на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велосипеде и роликах, строить </w:t>
      </w:r>
      <w:r w:rsidRPr="00F1183D">
        <w:rPr>
          <w:rFonts w:ascii="Times New Roman" w:eastAsia="Times New Roman" w:hAnsi="Times New Roman"/>
          <w:color w:val="000000"/>
          <w:lang w:eastAsia="ru-RU"/>
        </w:rPr>
        <w:t>дома из стульев и т. п.Сделайте дома подобие боксерской груши.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Договоритесь с ребенком о некоторых правилах борьбы; не ставить подножку, не бить ногами и т. п.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</w:t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Помогите ребенку осознать свое</w:t>
      </w:r>
      <w:r w:rsidRPr="00F118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поведение.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Как можно</w:t>
      </w:r>
      <w:r w:rsidRPr="00F118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чаще,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когда ребенок спокоен, </w:t>
      </w:r>
      <w:r w:rsidRPr="00F1183D">
        <w:rPr>
          <w:rFonts w:ascii="Times New Roman" w:eastAsia="Times New Roman" w:hAnsi="Times New Roman"/>
          <w:color w:val="000000"/>
          <w:lang w:eastAsia="ru-RU"/>
        </w:rPr>
        <w:t>давайте ему знать, что его по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 xml:space="preserve">ведение улучшается: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«Видишь,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ты можешь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без кулаков объяснить другим, что хочешь, и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дети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принимают твои </w:t>
      </w:r>
      <w:r w:rsidRPr="00F1183D">
        <w:rPr>
          <w:rFonts w:ascii="Times New Roman" w:eastAsia="Times New Roman" w:hAnsi="Times New Roman"/>
          <w:color w:val="000000"/>
          <w:lang w:eastAsia="ru-RU"/>
        </w:rPr>
        <w:t>идеи. Наверное, сейчас ты гордишься собой».</w:t>
      </w:r>
    </w:p>
    <w:p w:rsidR="0000003F" w:rsidRPr="00F1183D" w:rsidRDefault="0000003F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слишком много капризничает и плачет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Такое поведение, безусловно, беспокоит, а иногда и раздражает взрослых или приводит к тому, что ребенка начинают дразнить сверстники.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Чтобы изменить ситуацию, нужно понять причины такого поведения.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Убедитесь в том, что ребенок здоров, в том, что никто не пугает его, не обижает исподтишка.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</w:t>
      </w:r>
    </w:p>
    <w:p w:rsidR="00F1183D" w:rsidRPr="00906E6C" w:rsidRDefault="00F1183D" w:rsidP="00F1183D">
      <w:pPr>
        <w:pStyle w:val="a3"/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1183D" w:rsidRPr="00906E6C" w:rsidRDefault="00F1183D" w:rsidP="00F1183D">
      <w:pPr>
        <w:pStyle w:val="a3"/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6E6C">
        <w:rPr>
          <w:rFonts w:ascii="Times New Roman" w:hAnsi="Times New Roman"/>
          <w:b/>
          <w:i/>
          <w:sz w:val="24"/>
          <w:szCs w:val="24"/>
          <w:lang w:eastAsia="ru-RU"/>
        </w:rPr>
        <w:t>Как справиться с проблемой, если она уже есть</w:t>
      </w:r>
    </w:p>
    <w:p w:rsidR="00F1183D" w:rsidRPr="00906E6C" w:rsidRDefault="00F1183D" w:rsidP="00F118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hAnsi="Times New Roman"/>
          <w:sz w:val="24"/>
          <w:szCs w:val="24"/>
          <w:lang w:eastAsia="ru-RU"/>
        </w:rPr>
        <w:t>Если капризничает ребенок трех лет и старше, не реагируйте на его слезы, но скажите: «Объясни мне, в чем дело, и я буду знать, как тебе помочь»Когда вы заметите, что ребенок спокоен, скажите ему: «Как приятно видеть (играть, разговаривать с тобой), когда не плачешь».</w:t>
      </w:r>
    </w:p>
    <w:p w:rsidR="00F1183D" w:rsidRPr="00906E6C" w:rsidRDefault="00F1183D" w:rsidP="00F118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hAnsi="Times New Roman"/>
          <w:sz w:val="24"/>
          <w:szCs w:val="24"/>
          <w:lang w:eastAsia="ru-RU"/>
        </w:rPr>
        <w:t>Как только ребенок начинает говорить «капризным» тоном, прервите его и скажите: «Говори нормально, чтобы могла понять, в чем дело».</w:t>
      </w:r>
    </w:p>
    <w:p w:rsidR="00F1183D" w:rsidRPr="00906E6C" w:rsidRDefault="00F1183D" w:rsidP="00F118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hAnsi="Times New Roman"/>
          <w:sz w:val="24"/>
          <w:szCs w:val="24"/>
          <w:lang w:eastAsia="ru-RU"/>
        </w:rPr>
        <w:t>Объясните ребенку, что он может поплакать, сколько хочется, но только в таком месте, где никому не будет мешать.</w:t>
      </w:r>
    </w:p>
    <w:p w:rsidR="00F1183D" w:rsidRPr="00906E6C" w:rsidRDefault="00F1183D" w:rsidP="00F118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hAnsi="Times New Roman"/>
          <w:sz w:val="24"/>
          <w:szCs w:val="24"/>
          <w:lang w:eastAsia="ru-RU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станс виться плаксивым перед сном, обедом. В таком случае проявите гибкость и немного измените время сна и еды.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часто устраивает истерики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Совсем маленькие дети закатывают истерики потому, им часто не хватает слов, чтобы выразить свои потребности. 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 задержками языкового и умственного развития, возможно находится в стрессовом состоянии. Причин этому может быть множество — слишком высокие или, напротив, слишком: низкие требования взрослых, пренебрежение к его нуждам,  жестокие наказания, раздор в семье, физическое недомогание, связанное с сильными болями, чрезмерная избалованность  или нехватка социальных навыков.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Подумайте, как предоставить детям достаточно возможностей для выхода чувств и эмоций.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 не нормально, когда этот человек начинает мешать остальным. Когда ты почувствуешь, что успокоился, можешь вернуться к нам (к детям)».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</w:t>
      </w:r>
      <w:r w:rsidR="000043B2">
        <w:rPr>
          <w:rFonts w:ascii="Times New Roman" w:eastAsia="Times New Roman" w:hAnsi="Times New Roman"/>
          <w:color w:val="000000"/>
          <w:lang w:eastAsia="ru-RU"/>
        </w:rPr>
        <w:t xml:space="preserve">овоцирует ребенка на истерики. 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Если ребенок испытывает страхи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Страхи возникают потому, что у дошкольников сильно развито воображение, и потому, что как раз в этом возрасте и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Некоторые одаренные дети проявляют повышенные страхи из-за того, что у них сильно развито воображение, интеллект. В их голове возникают самые неимоверные взаимосвязи, и в то же время правильно относиться к ним ребенок еще не умеет.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Страх перед чудовищами может представлять собой проявление повышенной тревожности ребенка. У детей раннего возраста страхи могут развиваться вслед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ствие того, что мир для них все еще остается далеко не во всем понятным.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Переживать страхи — это нормально, если только они не начинают мешать ребенку играть, заводить друзей и быть самостоятельным (в разумных пределах).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Создайте у ребенка ощущение безопасности. Это можно сделать, соблюдая режим, находя время для общения с ним.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Разными способами помогайте ребенку выразить свои страхи и опасения. Для этого можно поговорить о них, нарисовать их, сочинить страшные истории и записать их.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 поддавайтесь соблазну сказать что-то вроде: «Нечего тут бояться».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Никогда насильно не заставляйте ребенка сделать то, чего он боится.</w:t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</w:p>
    <w:p w:rsidR="0000003F" w:rsidRPr="00F1183D" w:rsidRDefault="0000003F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часто обманывает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нотации»  и внушения тут не помогут и поведения не изменят.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Вместо этого взрослые должны перестать ставить детей в такие ситуации, когда они вынуждены лгать, «чтобы спасти</w:t>
      </w:r>
      <w:r w:rsidRPr="00F1183D">
        <w:rPr>
          <w:rFonts w:ascii="Times New Roman" w:hAnsi="Times New Roman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>свое лицо». В отдельных случаях мы должны просто прощать, относя это на счет поведения, типичного для маленького ребенка.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Иногда можно принять </w:t>
      </w:r>
      <w:r w:rsidRPr="00F1183D">
        <w:rPr>
          <w:rFonts w:ascii="Times New Roman" w:eastAsia="Times New Roman" w:hAnsi="Times New Roman"/>
          <w:iCs/>
          <w:color w:val="000000"/>
          <w:lang w:eastAsia="ru-RU"/>
        </w:rPr>
        <w:t>за</w:t>
      </w:r>
      <w:r w:rsidRPr="00F1183D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>ложь фантазии малыша. К обману они никакого отношения</w:t>
      </w: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имеют.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При всякой возможности старайтесь показать ребенку разницу между миром фантазии и реальным миром: «Конечно, играть в Бэтмэна интересно, но он ненастоящий, его придумал писатель, а потом сняли фильм».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</w:t>
      </w: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ребенок врет вам прямо в глаза, не уличайте его, не  ругайте.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вы твердо знаете, что ребенок сейчас лжет, скажите: «Ты рассказал очень интересную занимательную историю», — давая ему понять, что отличаете ложь от правды.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Упорное вранье — сигнал того, что ребенок сильно неуверен в себе: он испытывает потребность «сочинить себя», чтобы быть более значимым для окружающих.</w:t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обман связан с отрицанием факта совершения поступка, скажите: «Мы все иногда поступаем не так, как нуж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но. Ты хороший человек, давай вместе решим, что нужно сделать».</w:t>
      </w:r>
    </w:p>
    <w:p w:rsidR="0000003F" w:rsidRPr="00F1183D" w:rsidRDefault="0000003F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0003F" w:rsidRDefault="00F1183D" w:rsidP="0000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Воровство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только ребенка не учит воровать кто-нибудь из  взрослых, что встречается довольно редко, то в большинстве; случаев он это делает потому, что чувствует себя в чем-то обделенным. Такому ребенку кажется, что он лишен чего-то такого, что есть у других детей. Если дошкольники обделены вниманием и заботой, они пытаются овладеть какими-то материальными объектами в качестве замены. Это приносит удовлетворение ненадолго, и они повторяют свои действия снова и снова. Взрослые люди тоже часто проделывают нечто в этом роде, когда начинают чувствовать себя одинокими, несчастливыми и нелюбимыми, только вместо воровства они покупают себе подарки.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Иногда ребенок кладет в карман игрушку просто по привычке класть все в карман, не задумываясь о том, что совершает что-то неправильное.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Позаботьтесь, чтобы ребенок не чувствовал себя обделен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ным вашим вниманием, заботой.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Помогите ребенку обрести чувство собственного достоинства, чтобы он не испытывал страданий от того, что у других есть нечто большее.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</w:t>
      </w:r>
      <w:r w:rsidRPr="00F1183D">
        <w:rPr>
          <w:rFonts w:ascii="Times New Roman" w:eastAsia="Times New Roman" w:hAnsi="Times New Roman"/>
          <w:iCs/>
          <w:color w:val="000000"/>
          <w:lang w:eastAsia="ru-RU"/>
        </w:rPr>
        <w:t>и</w:t>
      </w:r>
      <w:r w:rsidRPr="00F1183D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>обязательно извинитесь.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вы поймаете ребенка на воровстве, то спокойно попросите его положить предмет на место. Не стыдите его, не унижайте.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Предоставляйте ребенку больше возможностей выполнять роль лидера или вашего помощника. Это даст ему ощущение собственной значимости.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другим детям становится известно, что ребенок ворует, поговорите с ними о том, что важно помочь ему справиться с этой проблемой.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Обсудите вместе с другими членами семьи, с воспитателями возможные причины такого поведения. Вместе их найти намного проще.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Злость и жестокость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Видеть в детях злость и жестокость всегда очень тревожно и неприятно. Мы задумываемся, не вырастут ли из них такие взрослые, которые идут на преступления, не обращая внимания на боль и страдания других людей.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Дети, которые часто проявляют злость и жестокость, могут делать это из-за того, что чувствуют себя незащищенными, нелюбимыми или слишком часто видят образцы такого поведения вокруг себя.</w:t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Следует проявлять к ребенку симпатию, не рассматривая его как проблему. Нужно дать понять малышу, что он хороший, достойный любви человек, но некоторые его поступки вы не одобряете.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делается скажи об этом словами или выбери для игры кого-нибудь другого». «Я понимаю, что ты не любишь пауков. Я тоже их не люблю и даже боюсь, но убивать их нельзя, лучше отойти в сторону, пусть скорее убегают к своим деткам».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Вмешивайтесь каждый раз, когда видите проявления жестокости, и заставьте ребенка в полной мере осознавать, к  каким результатам привело его поведение. «Когда ты выгнал Андрея из игры, он очень обиделся, ему было больно от такой несправедливости».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Поймите, что ребенок, который проявляет жестокость, пытается «поднять» себя за счет того, что обижает других. Помогите ему увидеть в себе хорошее,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:rsidR="0000003F" w:rsidRDefault="0000003F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0003F" w:rsidRDefault="0000003F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0003F" w:rsidRPr="00F1183D" w:rsidRDefault="0000003F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вам не нравятся черты характера вашего ребенка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| ваших родителей?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Все-таки не нравятся?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быть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Обдумайте, какие именно черты вам не нравятся. Понаблюдайте за ребенком — как, в каких ситуациях они проявля</w:t>
      </w: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ются. Вполне возможно, что вы какими-то своими действиями провоцируете ребенка на негативные проявления.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Попробуйте взглянуть на эти не устраивающие вас черты иначе. Например, ребенок «упрямый, настырный». Если не вы — причина упрямства,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«Оборотной стороной медали» могут оказаться такие черты, которые очень желательны или компенсируются другими особенностями ребенка. Например, ребенок, на взгляд родителей, очень несобран, неаккуратен в своих вещах. Более внимательный взгляд на поведение малыша может открыть возможную причину этих явлений — у него буйная фантазия, он нее время что-то придумывает, и беспорядок — следствие развитого воображения в большей степени, чем прямая неаккуратность.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 главное: постарайтесь увидеть лучшие черты личности своего ребенка. Осознайте их значимость и ценность. Дайте возможность малышу знать и чувствовать это. Способствуйте развитию сильных сторон характера, это придаст дошкольнику уверенность, желание измениться в лучшую сторону.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вам не нравится собственный ребенок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Такое тоже случается. Иногда родители заранее создают желаемый образ будущего ребенка: «мальчик, красивый, кудрявый, пухленький», а рождается девочка, растет худенькой и даже вовсе не хорошенькой. Здесь нет проблемы ребенка до тех пор, пока взрослые ее не создадут для него тем, что внушат неуверенность в своих силах, возможностях и перспективах.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— в родителях.</w:t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настраивайте себя заранее на пол и внешность ребенка.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Старайтесь просто любить того, кто еще не родился, а родившегося — любить таким, какой он есть.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завидуйте родителям «херувимов и серафимов», у них может быть не меньше проблем.</w:t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Вспомните собственное детство, посмотрите свои детские фотографии, возможно, ваш великолепный сегодняшний образ — следствие тщательной работы над собой, в большей степени, чем природная красота и задатки.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Подумайте, чем обусловлены ваши требования к образу ребенка — модой, стремлением к превосходству над другими, сложившимися стереотипами?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Обдумайте и перечислите все сильные стороны свое</w:t>
      </w: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малыша и постоянно помните о них, помогайте им развиться.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сами, что можно сделать, или привлеките на помощь специалистов, если видите, что некоторые особенности вашего малыша слишком бросаются в глаза другим.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вы хотите вырастить успешного ребенка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1183D" w:rsidRPr="00F1183D" w:rsidRDefault="00F1183D" w:rsidP="00F11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Можно, конечно, считать, что всем правит судьба — одному она дает все, другому чуть-чуть, а третьего и вовсе обходит. Но попробуйте присмотреться к тем людям, которых считаете успешными. Вполне возможно вы увидите, что они обладают такими качествами личности, которые им помогают достичь успеха. Чаще всего это — целеустремленность и инициативность, высокий уровень самоконтроля и умение не пасовать перед трудностями, умение общаться с другими людьми и убеждать их. Вы думаете, это врожденные черты? Скорее, они результат воспитания, то есть плоды того, как с этими людьми обращались в детстве.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Что обязательно нужно делать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Везде и всегда, где и когда это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поиграть один, или мы вместе посмотрим книжку») и т. п.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Чем больше у ребенка практика принятия самостоятельных решений, тем больше уверенность в своих возможностях.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Обязательно внушайте ребенку оптимизм: «У тебя обязательно получится», «Ты сможешь это сделать», «Я верю в твои способности».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 случае, если малыш принял решение, но переоценил спои возможности, не меняйте своих установок: «Ну все, боль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нее получится».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Поговорите с воспитателями или другими людьми, с ко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поддержке.</w:t>
      </w: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Чего делать нельзя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 говорите ребенку: «Не сейчас», «В следующий раз обязательно, а сейчас я спешу», «Нет. Ты все испортишь. Я знаю, какой ты неумеха» и прочих грустных слов.</w:t>
      </w:r>
    </w:p>
    <w:p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 ставьте ему условий и не создавайте барьеров: «Если не сделаешь, не получишь, не пойдешь». Дело из- под палки, за подарок - уже не дело, а повинность. Не сравнивайте его решения и его результаты с другими детьми.</w:t>
      </w:r>
    </w:p>
    <w:p w:rsidR="00F1183D" w:rsidRPr="00906E6C" w:rsidRDefault="00F1183D" w:rsidP="00F118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A62727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20396" distR="120777" simplePos="0" relativeHeight="251658752" behindDoc="0" locked="0" layoutInCell="1" allowOverlap="1">
            <wp:simplePos x="0" y="0"/>
            <wp:positionH relativeFrom="column">
              <wp:posOffset>1375791</wp:posOffset>
            </wp:positionH>
            <wp:positionV relativeFrom="paragraph">
              <wp:posOffset>5715</wp:posOffset>
            </wp:positionV>
            <wp:extent cx="3754882" cy="4540631"/>
            <wp:effectExtent l="19050" t="19050" r="17145" b="12700"/>
            <wp:wrapNone/>
            <wp:docPr id="6" name="Рисунок 4" descr="D:\НАТАША\картинки\новые картинки\1281636883_1-6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картинки\новые картинки\1281636883_1-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4540250"/>
                    </a:xfrm>
                    <a:prstGeom prst="ellipse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D30B6" w:rsidRDefault="000D30B6"/>
    <w:sectPr w:rsidR="000D30B6" w:rsidSect="00F1183D">
      <w:pgSz w:w="11906" w:h="8419" w:code="9"/>
      <w:pgMar w:top="28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defaultTabStop w:val="708"/>
  <w:characterSpacingControl w:val="doNotCompress"/>
  <w:printTwoOnOne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3D"/>
    <w:rsid w:val="0000003F"/>
    <w:rsid w:val="000043B2"/>
    <w:rsid w:val="000D30B6"/>
    <w:rsid w:val="006C54E0"/>
    <w:rsid w:val="00852250"/>
    <w:rsid w:val="008B79C8"/>
    <w:rsid w:val="00A62727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83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18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83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1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cp:lastPrinted>2011-04-26T18:13:00Z</cp:lastPrinted>
  <dcterms:created xsi:type="dcterms:W3CDTF">2016-03-01T08:11:00Z</dcterms:created>
  <dcterms:modified xsi:type="dcterms:W3CDTF">2016-03-01T08:11:00Z</dcterms:modified>
</cp:coreProperties>
</file>